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F2929" w:rsidTr="001F2929">
        <w:tc>
          <w:tcPr>
            <w:tcW w:w="2518" w:type="dxa"/>
          </w:tcPr>
          <w:p w:rsidR="001F2929" w:rsidRDefault="001F2929" w:rsidP="00903117">
            <w:pPr>
              <w:ind w:right="-284"/>
              <w:jc w:val="center"/>
              <w:rPr>
                <w:rFonts w:ascii="Times New Roman" w:hAnsi="Times New Roman" w:cs="Times New Roman"/>
                <w:b/>
                <w:sz w:val="20"/>
                <w:szCs w:val="20"/>
              </w:rPr>
            </w:pPr>
            <w:r>
              <w:rPr>
                <w:rFonts w:ascii="Times New Roman" w:hAnsi="Times New Roman" w:cs="Times New Roman"/>
                <w:b/>
                <w:sz w:val="20"/>
                <w:szCs w:val="20"/>
              </w:rPr>
              <w:t>ПРОЕКТ</w:t>
            </w:r>
          </w:p>
        </w:tc>
      </w:tr>
    </w:tbl>
    <w:p w:rsidR="004974D3" w:rsidRP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ДОГОВОР</w:t>
      </w:r>
      <w:r w:rsidR="002C7572">
        <w:rPr>
          <w:rFonts w:ascii="Times New Roman" w:hAnsi="Times New Roman" w:cs="Times New Roman"/>
          <w:b/>
          <w:sz w:val="20"/>
          <w:szCs w:val="20"/>
        </w:rPr>
        <w:t xml:space="preserve"> № </w:t>
      </w:r>
      <w:r w:rsidR="00305458">
        <w:rPr>
          <w:rFonts w:ascii="Times New Roman" w:hAnsi="Times New Roman" w:cs="Times New Roman"/>
          <w:b/>
          <w:sz w:val="20"/>
          <w:szCs w:val="20"/>
        </w:rPr>
        <w:t>___</w:t>
      </w:r>
    </w:p>
    <w:p w:rsid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 xml:space="preserve">управления </w:t>
      </w:r>
      <w:r w:rsidR="006413F5" w:rsidRPr="004974D3">
        <w:rPr>
          <w:rFonts w:ascii="Times New Roman" w:hAnsi="Times New Roman" w:cs="Times New Roman"/>
          <w:b/>
          <w:sz w:val="20"/>
          <w:szCs w:val="20"/>
        </w:rPr>
        <w:t>многоквартирным домом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Ленинградская область</w:t>
      </w:r>
      <w:r w:rsidR="00E00D7E">
        <w:rPr>
          <w:rFonts w:ascii="Times New Roman" w:hAnsi="Times New Roman" w:cs="Times New Roman"/>
          <w:sz w:val="20"/>
          <w:szCs w:val="20"/>
        </w:rPr>
        <w:t xml:space="preserve">, </w:t>
      </w:r>
      <w:r w:rsidR="002C7572">
        <w:rPr>
          <w:rFonts w:ascii="Times New Roman" w:hAnsi="Times New Roman" w:cs="Times New Roman"/>
          <w:sz w:val="20"/>
          <w:szCs w:val="20"/>
        </w:rPr>
        <w:t>Всеволожский р-н, д. Старая</w:t>
      </w:r>
      <w:r w:rsidR="002C7572">
        <w:rPr>
          <w:rFonts w:ascii="Times New Roman" w:hAnsi="Times New Roman" w:cs="Times New Roman"/>
          <w:sz w:val="20"/>
          <w:szCs w:val="20"/>
        </w:rPr>
        <w:tab/>
      </w:r>
      <w:r w:rsidR="002C7572">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E00D7E">
        <w:rPr>
          <w:rFonts w:ascii="Times New Roman" w:hAnsi="Times New Roman" w:cs="Times New Roman"/>
          <w:sz w:val="20"/>
          <w:szCs w:val="20"/>
        </w:rPr>
        <w:t>_________</w:t>
      </w:r>
      <w:r w:rsidR="00A0449D">
        <w:rPr>
          <w:rFonts w:ascii="Times New Roman" w:hAnsi="Times New Roman" w:cs="Times New Roman"/>
          <w:sz w:val="20"/>
          <w:szCs w:val="20"/>
        </w:rPr>
        <w:t>_______</w:t>
      </w:r>
      <w:r w:rsidR="002C7572">
        <w:rPr>
          <w:rFonts w:ascii="Times New Roman" w:hAnsi="Times New Roman" w:cs="Times New Roman"/>
          <w:sz w:val="20"/>
          <w:szCs w:val="20"/>
        </w:rPr>
        <w:t xml:space="preserve"> </w:t>
      </w:r>
      <w:r w:rsidRPr="004974D3">
        <w:rPr>
          <w:rFonts w:ascii="Times New Roman" w:hAnsi="Times New Roman" w:cs="Times New Roman"/>
          <w:sz w:val="20"/>
          <w:szCs w:val="20"/>
        </w:rPr>
        <w:t xml:space="preserve"> 20</w:t>
      </w:r>
      <w:r w:rsidR="00421F0F">
        <w:rPr>
          <w:rFonts w:ascii="Times New Roman" w:hAnsi="Times New Roman" w:cs="Times New Roman"/>
          <w:sz w:val="20"/>
          <w:szCs w:val="20"/>
        </w:rPr>
        <w:t>16</w:t>
      </w:r>
      <w:r w:rsidRPr="004974D3">
        <w:rPr>
          <w:rFonts w:ascii="Times New Roman" w:hAnsi="Times New Roman" w:cs="Times New Roman"/>
          <w:sz w:val="20"/>
          <w:szCs w:val="20"/>
        </w:rPr>
        <w:t xml:space="preserve"> г</w:t>
      </w:r>
      <w:r w:rsidR="000B63CD">
        <w:rPr>
          <w:rFonts w:ascii="Times New Roman" w:hAnsi="Times New Roman" w:cs="Times New Roman"/>
          <w:sz w:val="20"/>
          <w:szCs w:val="20"/>
        </w:rPr>
        <w:t>ода</w:t>
      </w:r>
      <w:r w:rsidRPr="004974D3">
        <w:rPr>
          <w:rFonts w:ascii="Times New Roman" w:hAnsi="Times New Roman" w:cs="Times New Roman"/>
          <w:sz w:val="20"/>
          <w:szCs w:val="20"/>
        </w:rPr>
        <w:t xml:space="preserve"> </w:t>
      </w:r>
    </w:p>
    <w:p w:rsidR="009E166E" w:rsidRDefault="009E166E" w:rsidP="00903117">
      <w:pPr>
        <w:spacing w:after="0" w:line="240" w:lineRule="auto"/>
        <w:ind w:left="-567" w:right="-284" w:firstLine="425"/>
        <w:jc w:val="both"/>
        <w:rPr>
          <w:rFonts w:ascii="Times New Roman" w:hAnsi="Times New Roman" w:cs="Times New Roman"/>
          <w:sz w:val="20"/>
          <w:szCs w:val="20"/>
        </w:rPr>
      </w:pPr>
    </w:p>
    <w:p w:rsidR="009E166E" w:rsidRDefault="009E166E" w:rsidP="00903117">
      <w:pPr>
        <w:spacing w:after="0" w:line="240" w:lineRule="auto"/>
        <w:ind w:left="-567" w:right="-284" w:firstLine="425"/>
        <w:jc w:val="both"/>
        <w:rPr>
          <w:rFonts w:ascii="Times New Roman" w:hAnsi="Times New Roman" w:cs="Times New Roman"/>
          <w:sz w:val="20"/>
          <w:szCs w:val="20"/>
        </w:rPr>
      </w:pPr>
      <w:r w:rsidRPr="009E166E">
        <w:rPr>
          <w:rFonts w:ascii="Times New Roman" w:hAnsi="Times New Roman" w:cs="Times New Roman"/>
          <w:b/>
          <w:sz w:val="20"/>
          <w:szCs w:val="20"/>
        </w:rPr>
        <w:t>Общество с ограниченной ответственностью «</w:t>
      </w:r>
      <w:r w:rsidR="00421F0F">
        <w:rPr>
          <w:rFonts w:ascii="Times New Roman" w:hAnsi="Times New Roman" w:cs="Times New Roman"/>
          <w:b/>
          <w:sz w:val="20"/>
          <w:szCs w:val="20"/>
        </w:rPr>
        <w:t>Управление ЖКХ</w:t>
      </w:r>
      <w:r w:rsidRPr="009E166E">
        <w:rPr>
          <w:rFonts w:ascii="Times New Roman" w:hAnsi="Times New Roman" w:cs="Times New Roman"/>
          <w:b/>
          <w:sz w:val="20"/>
          <w:szCs w:val="20"/>
        </w:rPr>
        <w:t>»</w:t>
      </w:r>
      <w:r w:rsidRPr="009E166E">
        <w:rPr>
          <w:rFonts w:ascii="Times New Roman" w:hAnsi="Times New Roman" w:cs="Times New Roman"/>
          <w:sz w:val="20"/>
          <w:szCs w:val="20"/>
        </w:rPr>
        <w:t xml:space="preserve"> в лице Генерального директора Ульянова А.С., действующего на основании Устава</w:t>
      </w:r>
      <w:r w:rsidR="00903117">
        <w:rPr>
          <w:rFonts w:ascii="Times New Roman" w:hAnsi="Times New Roman" w:cs="Times New Roman"/>
          <w:sz w:val="20"/>
          <w:szCs w:val="20"/>
        </w:rPr>
        <w:t xml:space="preserve">, а так же лицензии </w:t>
      </w:r>
      <w:r w:rsidR="00305B97">
        <w:rPr>
          <w:rFonts w:ascii="Times New Roman" w:hAnsi="Times New Roman" w:cs="Times New Roman"/>
          <w:sz w:val="20"/>
          <w:szCs w:val="20"/>
        </w:rPr>
        <w:t xml:space="preserve">№ </w:t>
      </w:r>
      <w:r w:rsidR="000B63CD">
        <w:rPr>
          <w:rFonts w:ascii="Times New Roman" w:hAnsi="Times New Roman" w:cs="Times New Roman"/>
          <w:sz w:val="20"/>
          <w:szCs w:val="20"/>
        </w:rPr>
        <w:t>257 от 09.06.2015 г.</w:t>
      </w:r>
      <w:r w:rsidRPr="009E166E">
        <w:rPr>
          <w:rFonts w:ascii="Times New Roman" w:hAnsi="Times New Roman" w:cs="Times New Roman"/>
          <w:sz w:val="20"/>
          <w:szCs w:val="20"/>
        </w:rPr>
        <w:t xml:space="preserve">, именуемое в дальнейшем "Управляющая организация", с одной стороны, и </w:t>
      </w:r>
      <w:r w:rsidR="00FA69DF">
        <w:rPr>
          <w:rFonts w:ascii="Times New Roman" w:hAnsi="Times New Roman" w:cs="Times New Roman"/>
          <w:b/>
          <w:sz w:val="20"/>
          <w:szCs w:val="20"/>
        </w:rPr>
        <w:t>____</w:t>
      </w:r>
      <w:r w:rsidRPr="009E166E">
        <w:rPr>
          <w:rFonts w:ascii="Times New Roman" w:hAnsi="Times New Roman" w:cs="Times New Roman"/>
          <w:sz w:val="20"/>
          <w:szCs w:val="20"/>
        </w:rPr>
        <w:t>, являющаяся</w:t>
      </w:r>
      <w:r w:rsidR="00AD3871">
        <w:rPr>
          <w:rFonts w:ascii="Times New Roman" w:hAnsi="Times New Roman" w:cs="Times New Roman"/>
          <w:sz w:val="20"/>
          <w:szCs w:val="20"/>
        </w:rPr>
        <w:t>(ийся)</w:t>
      </w:r>
      <w:r w:rsidRPr="009E166E">
        <w:rPr>
          <w:rFonts w:ascii="Times New Roman" w:hAnsi="Times New Roman" w:cs="Times New Roman"/>
          <w:sz w:val="20"/>
          <w:szCs w:val="20"/>
        </w:rPr>
        <w:t xml:space="preserve"> собственником жилого</w:t>
      </w:r>
      <w:r w:rsidR="00A0449D">
        <w:rPr>
          <w:rFonts w:ascii="Times New Roman" w:hAnsi="Times New Roman" w:cs="Times New Roman"/>
          <w:sz w:val="20"/>
          <w:szCs w:val="20"/>
        </w:rPr>
        <w:t>/нежилого</w:t>
      </w:r>
      <w:r w:rsidRPr="009E166E">
        <w:rPr>
          <w:rFonts w:ascii="Times New Roman" w:hAnsi="Times New Roman" w:cs="Times New Roman"/>
          <w:sz w:val="20"/>
          <w:szCs w:val="20"/>
        </w:rPr>
        <w:t xml:space="preserve"> помещения N </w:t>
      </w:r>
      <w:r w:rsidR="00A0449D">
        <w:rPr>
          <w:rFonts w:ascii="Times New Roman" w:hAnsi="Times New Roman" w:cs="Times New Roman"/>
          <w:sz w:val="20"/>
          <w:szCs w:val="20"/>
        </w:rPr>
        <w:t>____</w:t>
      </w:r>
      <w:r w:rsidRPr="009E166E">
        <w:rPr>
          <w:rFonts w:ascii="Times New Roman" w:hAnsi="Times New Roman" w:cs="Times New Roman"/>
          <w:sz w:val="20"/>
          <w:szCs w:val="20"/>
        </w:rPr>
        <w:t xml:space="preserve"> в многоквартирном доме</w:t>
      </w:r>
      <w:r w:rsidR="00CC50F2">
        <w:rPr>
          <w:rFonts w:ascii="Times New Roman" w:hAnsi="Times New Roman" w:cs="Times New Roman"/>
          <w:sz w:val="20"/>
          <w:szCs w:val="20"/>
        </w:rPr>
        <w:t xml:space="preserve"> № </w:t>
      </w:r>
      <w:r w:rsidR="002519DD">
        <w:rPr>
          <w:rFonts w:ascii="Times New Roman" w:hAnsi="Times New Roman" w:cs="Times New Roman"/>
          <w:sz w:val="20"/>
          <w:szCs w:val="20"/>
        </w:rPr>
        <w:t>___</w:t>
      </w:r>
      <w:r w:rsidRPr="009E166E">
        <w:rPr>
          <w:rFonts w:ascii="Times New Roman" w:hAnsi="Times New Roman" w:cs="Times New Roman"/>
          <w:sz w:val="20"/>
          <w:szCs w:val="20"/>
        </w:rPr>
        <w:t xml:space="preserve">, расположенном по адресу: Ленинградская обл., Всеволожский р-н, </w:t>
      </w:r>
      <w:r w:rsidR="00421F0F">
        <w:rPr>
          <w:rFonts w:ascii="Times New Roman" w:hAnsi="Times New Roman" w:cs="Times New Roman"/>
          <w:sz w:val="20"/>
          <w:szCs w:val="20"/>
        </w:rPr>
        <w:t>с</w:t>
      </w:r>
      <w:r w:rsidRPr="009E166E">
        <w:rPr>
          <w:rFonts w:ascii="Times New Roman" w:hAnsi="Times New Roman" w:cs="Times New Roman"/>
          <w:sz w:val="20"/>
          <w:szCs w:val="20"/>
        </w:rPr>
        <w:t xml:space="preserve">. </w:t>
      </w:r>
      <w:r w:rsidR="00421F0F">
        <w:rPr>
          <w:rFonts w:ascii="Times New Roman" w:hAnsi="Times New Roman" w:cs="Times New Roman"/>
          <w:sz w:val="20"/>
          <w:szCs w:val="20"/>
        </w:rPr>
        <w:t>Павлово</w:t>
      </w:r>
      <w:r w:rsidRPr="009E166E">
        <w:rPr>
          <w:rFonts w:ascii="Times New Roman" w:hAnsi="Times New Roman" w:cs="Times New Roman"/>
          <w:sz w:val="20"/>
          <w:szCs w:val="20"/>
        </w:rPr>
        <w:t xml:space="preserve">, </w:t>
      </w:r>
      <w:r w:rsidR="00421F0F">
        <w:rPr>
          <w:rFonts w:ascii="Times New Roman" w:hAnsi="Times New Roman" w:cs="Times New Roman"/>
          <w:sz w:val="20"/>
          <w:szCs w:val="20"/>
        </w:rPr>
        <w:t>Морской проезд, д. 1</w:t>
      </w:r>
      <w:r w:rsidRPr="009E166E">
        <w:rPr>
          <w:rFonts w:ascii="Times New Roman" w:hAnsi="Times New Roman" w:cs="Times New Roman"/>
          <w:sz w:val="20"/>
          <w:szCs w:val="20"/>
        </w:rPr>
        <w:t xml:space="preserve"> (далее - "Многоквартирный дом"), на основании </w:t>
      </w:r>
      <w:r w:rsidR="00421F0F" w:rsidRPr="00FA69DF">
        <w:rPr>
          <w:rFonts w:ascii="Times New Roman" w:hAnsi="Times New Roman" w:cs="Times New Roman"/>
          <w:sz w:val="20"/>
          <w:szCs w:val="20"/>
        </w:rPr>
        <w:t>акта приема-передачи жилого помещения</w:t>
      </w:r>
      <w:r w:rsidRPr="00FA69DF">
        <w:rPr>
          <w:rFonts w:ascii="Times New Roman" w:hAnsi="Times New Roman" w:cs="Times New Roman"/>
          <w:sz w:val="20"/>
          <w:szCs w:val="20"/>
        </w:rPr>
        <w:t xml:space="preserve"> </w:t>
      </w:r>
      <w:r w:rsidR="00A0449D" w:rsidRPr="00FA69DF">
        <w:rPr>
          <w:rFonts w:ascii="Times New Roman" w:hAnsi="Times New Roman" w:cs="Times New Roman"/>
          <w:sz w:val="20"/>
          <w:szCs w:val="20"/>
        </w:rPr>
        <w:t>_____</w:t>
      </w:r>
      <w:r w:rsidR="00BC32A7" w:rsidRPr="00FA69DF">
        <w:rPr>
          <w:rFonts w:ascii="Times New Roman" w:hAnsi="Times New Roman" w:cs="Times New Roman"/>
          <w:sz w:val="20"/>
          <w:szCs w:val="20"/>
        </w:rPr>
        <w:t xml:space="preserve"> от </w:t>
      </w:r>
      <w:r w:rsidR="00A0449D" w:rsidRPr="00FA69DF">
        <w:rPr>
          <w:rFonts w:ascii="Times New Roman" w:hAnsi="Times New Roman" w:cs="Times New Roman"/>
          <w:sz w:val="20"/>
          <w:szCs w:val="20"/>
        </w:rPr>
        <w:t>____</w:t>
      </w:r>
      <w:r w:rsidR="00F759CD">
        <w:rPr>
          <w:rFonts w:ascii="Times New Roman" w:hAnsi="Times New Roman" w:cs="Times New Roman"/>
          <w:sz w:val="20"/>
          <w:szCs w:val="20"/>
        </w:rPr>
        <w:t xml:space="preserve">_____________ </w:t>
      </w:r>
      <w:r w:rsidRPr="00FA69DF">
        <w:rPr>
          <w:rFonts w:ascii="Times New Roman" w:hAnsi="Times New Roman" w:cs="Times New Roman"/>
          <w:sz w:val="20"/>
          <w:szCs w:val="20"/>
        </w:rPr>
        <w:t>,</w:t>
      </w:r>
      <w:r w:rsidR="001F2929">
        <w:rPr>
          <w:rFonts w:ascii="Times New Roman" w:hAnsi="Times New Roman" w:cs="Times New Roman"/>
          <w:sz w:val="20"/>
          <w:szCs w:val="20"/>
        </w:rPr>
        <w:t xml:space="preserve"> </w:t>
      </w:r>
      <w:r w:rsidRPr="009E166E">
        <w:rPr>
          <w:rFonts w:ascii="Times New Roman" w:hAnsi="Times New Roman" w:cs="Times New Roman"/>
          <w:sz w:val="20"/>
          <w:szCs w:val="20"/>
        </w:rPr>
        <w:t>именуем</w:t>
      </w:r>
      <w:r w:rsidR="00421F0F">
        <w:rPr>
          <w:rFonts w:ascii="Times New Roman" w:hAnsi="Times New Roman" w:cs="Times New Roman"/>
          <w:sz w:val="20"/>
          <w:szCs w:val="20"/>
        </w:rPr>
        <w:t>ый(</w:t>
      </w:r>
      <w:r w:rsidRPr="009E166E">
        <w:rPr>
          <w:rFonts w:ascii="Times New Roman" w:hAnsi="Times New Roman" w:cs="Times New Roman"/>
          <w:sz w:val="20"/>
          <w:szCs w:val="20"/>
        </w:rPr>
        <w:t>ая</w:t>
      </w:r>
      <w:r w:rsidR="00421F0F">
        <w:rPr>
          <w:rFonts w:ascii="Times New Roman" w:hAnsi="Times New Roman" w:cs="Times New Roman"/>
          <w:sz w:val="20"/>
          <w:szCs w:val="20"/>
        </w:rPr>
        <w:t>)</w:t>
      </w:r>
      <w:r w:rsidRPr="009E166E">
        <w:rPr>
          <w:rFonts w:ascii="Times New Roman" w:hAnsi="Times New Roman" w:cs="Times New Roman"/>
          <w:sz w:val="20"/>
          <w:szCs w:val="20"/>
        </w:rPr>
        <w:t xml:space="preserve"> в дальнейшем "</w:t>
      </w:r>
      <w:r>
        <w:rPr>
          <w:rFonts w:ascii="Times New Roman" w:hAnsi="Times New Roman" w:cs="Times New Roman"/>
          <w:sz w:val="20"/>
          <w:szCs w:val="20"/>
        </w:rPr>
        <w:t>Заказчик</w:t>
      </w:r>
      <w:r w:rsidRPr="009E166E">
        <w:rPr>
          <w:rFonts w:ascii="Times New Roman" w:hAnsi="Times New Roman" w:cs="Times New Roman"/>
          <w:sz w:val="20"/>
          <w:szCs w:val="20"/>
        </w:rPr>
        <w:t>"</w:t>
      </w:r>
      <w:r w:rsidR="007E0FB1">
        <w:rPr>
          <w:rFonts w:ascii="Times New Roman" w:hAnsi="Times New Roman" w:cs="Times New Roman"/>
          <w:sz w:val="20"/>
          <w:szCs w:val="20"/>
        </w:rPr>
        <w:t xml:space="preserve"> и/или «Потребитель»</w:t>
      </w:r>
      <w:r w:rsidRPr="009E166E">
        <w:rPr>
          <w:rFonts w:ascii="Times New Roman" w:hAnsi="Times New Roman" w:cs="Times New Roman"/>
          <w:sz w:val="20"/>
          <w:szCs w:val="20"/>
        </w:rPr>
        <w:t xml:space="preserve">, с другой стороны, совместно именуемые "Стороны", руководствуясь </w:t>
      </w:r>
      <w:hyperlink r:id="rId8" w:history="1">
        <w:r w:rsidRPr="00BC32A7">
          <w:rPr>
            <w:rStyle w:val="a7"/>
            <w:rFonts w:ascii="Times New Roman" w:hAnsi="Times New Roman" w:cs="Times New Roman"/>
            <w:color w:val="auto"/>
            <w:sz w:val="20"/>
            <w:szCs w:val="20"/>
            <w:u w:val="none"/>
          </w:rPr>
          <w:t>ст. 162</w:t>
        </w:r>
      </w:hyperlink>
      <w:r w:rsidRPr="009E166E">
        <w:rPr>
          <w:rFonts w:ascii="Times New Roman" w:hAnsi="Times New Roman" w:cs="Times New Roman"/>
          <w:sz w:val="20"/>
          <w:szCs w:val="20"/>
        </w:rPr>
        <w:t xml:space="preserve"> Жилищного кодекса Российской Федерации заключили настоящий Договор о нижеследующем: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9E166E"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1. ОБЩИЕ ПОЛОЖЕНИЯ, ТЕРМИНЫ И ПОНЯТИЯ, ИСПОЛЬЗУЕМЫЕ В ДОГОВОРЕ.</w:t>
      </w:r>
    </w:p>
    <w:p w:rsidR="006413F5" w:rsidRPr="004974D3" w:rsidRDefault="009E166E"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1.1. </w:t>
      </w:r>
      <w:r w:rsidRPr="009E166E">
        <w:rPr>
          <w:rFonts w:ascii="Times New Roman" w:hAnsi="Times New Roman" w:cs="Times New Roman"/>
          <w:sz w:val="20"/>
          <w:szCs w:val="20"/>
        </w:rPr>
        <w:t xml:space="preserve">Настоящий Договор заключен на основании решения общего собрания Собственников помещений в многоквартирном доме (протокол № </w:t>
      </w:r>
      <w:r w:rsidR="00A0449D">
        <w:rPr>
          <w:rFonts w:ascii="Times New Roman" w:hAnsi="Times New Roman" w:cs="Times New Roman"/>
          <w:sz w:val="20"/>
          <w:szCs w:val="20"/>
        </w:rPr>
        <w:t>___</w:t>
      </w:r>
      <w:r w:rsidR="00F759CD">
        <w:rPr>
          <w:rFonts w:ascii="Times New Roman" w:hAnsi="Times New Roman" w:cs="Times New Roman"/>
          <w:sz w:val="20"/>
          <w:szCs w:val="20"/>
        </w:rPr>
        <w:t>__</w:t>
      </w:r>
      <w:r w:rsidR="00A0449D">
        <w:rPr>
          <w:rFonts w:ascii="Times New Roman" w:hAnsi="Times New Roman" w:cs="Times New Roman"/>
          <w:sz w:val="20"/>
          <w:szCs w:val="20"/>
        </w:rPr>
        <w:t>_</w:t>
      </w:r>
      <w:r w:rsidR="00117DBA">
        <w:rPr>
          <w:rFonts w:ascii="Times New Roman" w:hAnsi="Times New Roman" w:cs="Times New Roman"/>
          <w:sz w:val="20"/>
          <w:szCs w:val="20"/>
        </w:rPr>
        <w:t xml:space="preserve"> от </w:t>
      </w:r>
      <w:r w:rsidR="00F759CD">
        <w:rPr>
          <w:rFonts w:ascii="Times New Roman" w:hAnsi="Times New Roman" w:cs="Times New Roman"/>
          <w:sz w:val="20"/>
          <w:szCs w:val="20"/>
        </w:rPr>
        <w:t>______</w:t>
      </w:r>
      <w:r w:rsidR="00117DBA">
        <w:rPr>
          <w:rFonts w:ascii="Times New Roman" w:hAnsi="Times New Roman" w:cs="Times New Roman"/>
          <w:sz w:val="20"/>
          <w:szCs w:val="20"/>
        </w:rPr>
        <w:t>_____</w:t>
      </w:r>
      <w:r w:rsidRPr="009E166E">
        <w:rPr>
          <w:rFonts w:ascii="Times New Roman" w:hAnsi="Times New Roman" w:cs="Times New Roman"/>
          <w:sz w:val="20"/>
          <w:szCs w:val="20"/>
        </w:rPr>
        <w:t xml:space="preserve">), хранящегося по местонахождению Управляющей компании по адресу: </w:t>
      </w:r>
      <w:r w:rsidR="00421F0F">
        <w:rPr>
          <w:rFonts w:ascii="Times New Roman" w:hAnsi="Times New Roman" w:cs="Times New Roman"/>
          <w:sz w:val="20"/>
          <w:szCs w:val="20"/>
        </w:rPr>
        <w:t>Ленинградская обл., Всеволожский р-н, д. Старая, ул. Генерала Чоглокова, д. 5, оф. 1</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1.2.Условия настоящего Договора являются одинаковыми для всех Заказчиков в многоквартирном доме. </w:t>
      </w:r>
    </w:p>
    <w:p w:rsidR="009E166E" w:rsidRPr="009E166E"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1.3.</w:t>
      </w:r>
      <w:r w:rsidR="009E166E">
        <w:rPr>
          <w:rFonts w:ascii="Times New Roman" w:hAnsi="Times New Roman" w:cs="Times New Roman"/>
          <w:sz w:val="20"/>
          <w:szCs w:val="20"/>
        </w:rPr>
        <w:t xml:space="preserve"> </w:t>
      </w:r>
      <w:r w:rsidR="009E166E" w:rsidRPr="009E166E">
        <w:rPr>
          <w:rFonts w:ascii="Times New Roman" w:hAnsi="Times New Roman" w:cs="Times New Roman"/>
          <w:sz w:val="20"/>
          <w:szCs w:val="20"/>
        </w:rPr>
        <w:t>Характеристика Многоквартирного дома на момент заключения Договора:</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а) адрес Многоквартирного дома: Ленинградская обл., Всеволожский р-н, с. Павлово, Морской проезд, д. 1</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б) проект, серия, тип постройки – типовой</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в) год постройки - 2015</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г) число этажей:  надземных – 12; подземных – 2 (цокольный этаж и подвал).</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д) количество квартир – 372</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е) общая площадь с учетом летних помещений – 18 436,5 кв. м;</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ж) общая площадь жилых помещений без учета летних – 17 466,9 кв. м;</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з) общая площадь нежилых помещений</w:t>
      </w:r>
      <w:r w:rsidR="001F2929">
        <w:rPr>
          <w:rFonts w:ascii="Times New Roman" w:hAnsi="Times New Roman" w:cs="Times New Roman"/>
          <w:sz w:val="20"/>
          <w:szCs w:val="20"/>
        </w:rPr>
        <w:t>:</w:t>
      </w:r>
      <w:r w:rsidRPr="00790AC4">
        <w:rPr>
          <w:rFonts w:ascii="Times New Roman" w:hAnsi="Times New Roman" w:cs="Times New Roman"/>
          <w:sz w:val="20"/>
          <w:szCs w:val="20"/>
        </w:rPr>
        <w:t xml:space="preserve"> </w:t>
      </w:r>
      <w:r w:rsidR="001F2929">
        <w:rPr>
          <w:rFonts w:ascii="Times New Roman" w:hAnsi="Times New Roman" w:cs="Times New Roman"/>
          <w:sz w:val="20"/>
          <w:szCs w:val="20"/>
        </w:rPr>
        <w:t xml:space="preserve">всего – 3 596,4 кв. м., коммерческих – 1 585,1 кв. м. </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и) степень износа по данным государственного технического учета – 5%</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к) год последнего комплексного капитального ремонта – не проводился.</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л) площадь земельного участка, в составе общего имущества – 1,4839 га.</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1.4.Помещение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1.5.Счет-квитанция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1.6.Заказчик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1.7.Доля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1.8.Доля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1.9.Содержание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 Прави</w:t>
      </w:r>
      <w:r w:rsidR="000F4B35">
        <w:rPr>
          <w:rFonts w:ascii="Times New Roman" w:hAnsi="Times New Roman" w:cs="Times New Roman"/>
          <w:sz w:val="20"/>
          <w:szCs w:val="20"/>
        </w:rPr>
        <w:t>тельства РФ №491 от 13.08.2006г.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2.1.Целями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2.2.В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установка водяного пожаротушения (АУВПТ</w:t>
      </w:r>
      <w:r w:rsidRPr="004974D3">
        <w:rPr>
          <w:rFonts w:ascii="Times New Roman" w:hAnsi="Times New Roman" w:cs="Times New Roman"/>
          <w:sz w:val="20"/>
          <w:szCs w:val="20"/>
        </w:rPr>
        <w:t>)</w:t>
      </w:r>
      <w:r w:rsidR="000F4B35">
        <w:rPr>
          <w:rFonts w:ascii="Times New Roman" w:hAnsi="Times New Roman" w:cs="Times New Roman"/>
          <w:sz w:val="20"/>
          <w:szCs w:val="20"/>
        </w:rPr>
        <w:t>, автоматическая система вентиляции дымоудаления</w:t>
      </w:r>
      <w:r w:rsidR="0026458D">
        <w:rPr>
          <w:rFonts w:ascii="Times New Roman" w:hAnsi="Times New Roman" w:cs="Times New Roman"/>
          <w:sz w:val="20"/>
          <w:szCs w:val="20"/>
        </w:rPr>
        <w:t xml:space="preserve"> приквартирных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имущества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2.3.Заказчики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 xml:space="preserve">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2.3.2.Предоставление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ресурсоснабжающими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2.3.3.Выбор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2.3.4.Выполнение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2.3.5.Контроль и требование исполнения договорных обязательств подрядными, ресурсоснабжающими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2.3.6.Приемка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2.3.7.Осуществление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2.3.8.Установление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2.3.9.Установление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2.3.10.Подготовка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2.3.11.Проверка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2.3.12.Прием и рассмотрение обращений, жалоб Заказчиков – потребителей услуг на действия (бездействие) ресурсоснабжающих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2.3.13.Выдача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2.3.14.Ведение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2.3.15.Распоряжение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2.3.16.Осуществление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2.3.17.Оказание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3.1.Управляющая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3.1.1.Принять полномочия по управлению многоквартирным домом, предусмотренные п.2.2.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3.1.2.Исполнять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3.1.3.Приступить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3.1.4.Осуществлять контроль качества коммунальных ресурсов, подаваемых ресурсоснабжающими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3.1.5.Принимать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3.1.6.Осуществлять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3.1.7.Обеспечить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3.1.8.Обеспечить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3.1.9.Проводить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3.1.10.Обеспечить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3.1.11.Участвовать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3.1.12.Рассматривать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3.1.13.Ежегодно, в течение второго квартала текущего года, представлять Заказчикам отчет о выполнении настоящего Договора за предыдущий год. Отчет предоставляется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путем размещении на официальном сайте Управляющей организации в сети Интернет, на стендах в помещениях Управляющей организации. Данный отчет будет являться актом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3.1.14.Обеспечить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3.1.15.За 30 дней до прекращения настоящего Договора передать технический паспорт на многоквартирный дом 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установки индивидуальных приборов учета количества потребляемых коммунальных ресурсов.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3.2.Управляющая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3.2.1.На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оплате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необходимости проведения капитального ремонта общего имущества многоквартирного дома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3.2.10.Изменить цену Договора в одностороннем порядке при отсутствии решения Заказчиков путем уведомления Заказчиков об изменении размера платы Управляющей организацией через счет-квитанцию не менее чем за 30 дней до даты выставления платежного документа.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3.2.11.Требовать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3.2.12.Привлекать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3.3.1.Обеспечивать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3.3.2.Вносить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3.3.3.Использовать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3.3.4.Бережно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3.3.5.Содержать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3.3.6.Соблюдать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3.3.7.Соблюдать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3.3.10.Проводить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3.3.11.Не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3.3.12.Немедленно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3.3.13.Предоставлять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3.3.14.Допускать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3.3.16.По требованию Управляющей организации представить копию свидетельства регистрации права собственности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3.3.17.Ознакомить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3.3.18.Извещать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3.3.19.До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3.3.20.Согласовывать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3.3.21.Выбрать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3.3.22.Ежемесячно, до </w:t>
      </w:r>
      <w:r w:rsidR="006F13C7" w:rsidRPr="004974D3">
        <w:rPr>
          <w:rFonts w:ascii="Times New Roman" w:hAnsi="Times New Roman" w:cs="Times New Roman"/>
          <w:sz w:val="20"/>
          <w:szCs w:val="20"/>
        </w:rPr>
        <w:t>25</w:t>
      </w:r>
      <w:r w:rsidRPr="004974D3">
        <w:rPr>
          <w:rFonts w:ascii="Times New Roman" w:hAnsi="Times New Roman" w:cs="Times New Roman"/>
          <w:sz w:val="20"/>
          <w:szCs w:val="20"/>
        </w:rPr>
        <w:t xml:space="preserve">-го числа текущего месяца </w:t>
      </w:r>
      <w:r w:rsidR="006F13C7" w:rsidRPr="004974D3">
        <w:rPr>
          <w:rFonts w:ascii="Times New Roman" w:hAnsi="Times New Roman" w:cs="Times New Roman"/>
          <w:sz w:val="20"/>
          <w:szCs w:val="20"/>
        </w:rPr>
        <w:t xml:space="preserve">передавать Управляющей компании </w:t>
      </w:r>
      <w:r w:rsidRPr="004974D3">
        <w:rPr>
          <w:rFonts w:ascii="Times New Roman" w:hAnsi="Times New Roman" w:cs="Times New Roman"/>
          <w:sz w:val="20"/>
          <w:szCs w:val="20"/>
        </w:rPr>
        <w:t xml:space="preserve"> показания индивидуальных узлов коммунальных ресурсов (ХВС, ГВС).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3.3.23.Допускать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3.4.1.Требовать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ресурсоснабжающими организациями, с предоставлением копии договора в Управляющую организацию.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ресурсоснабжающими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3.4.6.Вносить плату Управляющей организации за содержание, текущий ремонт общего имущества многоквартирного дома и за коммунальные услуги (холодное водоснабжение и водоотведение, горячее в</w:t>
      </w:r>
      <w:r w:rsidR="00183DDB">
        <w:rPr>
          <w:rFonts w:ascii="Times New Roman" w:hAnsi="Times New Roman" w:cs="Times New Roman"/>
          <w:sz w:val="20"/>
          <w:szCs w:val="20"/>
        </w:rPr>
        <w:t xml:space="preserve">одоснабжение и теплоснабжение)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или Управляющей организацией в одностороннем порядке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3.5.Заказчики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3.5.1.Проводить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3.5.2.Устанавливать,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3.5.3.Использовать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3.5.4.Нарушать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3.5.6.Осуществлять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3.5.7.Отчуждать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4.1.Цена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793AA9" w:rsidRPr="00793AA9" w:rsidRDefault="006413F5" w:rsidP="00974D7C">
      <w:pPr>
        <w:pStyle w:val="ConsPlusNormal"/>
        <w:ind w:left="-567" w:right="-284" w:firstLine="425"/>
        <w:jc w:val="both"/>
        <w:rPr>
          <w:rFonts w:ascii="Times New Roman" w:hAnsi="Times New Roman" w:cs="Times New Roman"/>
        </w:rPr>
      </w:pPr>
      <w:r w:rsidRPr="004974D3">
        <w:rPr>
          <w:rFonts w:ascii="Times New Roman" w:hAnsi="Times New Roman" w:cs="Times New Roman"/>
        </w:rPr>
        <w:t>4.2.Порядок определения платы за содержание и ремонт общего имущества, и ее размеры</w:t>
      </w:r>
      <w:r w:rsidR="006D7203">
        <w:rPr>
          <w:rFonts w:ascii="Times New Roman" w:hAnsi="Times New Roman" w:cs="Times New Roman"/>
        </w:rPr>
        <w:t xml:space="preserve">, а так же </w:t>
      </w:r>
      <w:r w:rsidR="006D7203" w:rsidRPr="006D7203">
        <w:rPr>
          <w:rFonts w:ascii="Times New Roman" w:hAnsi="Times New Roman" w:cs="Times New Roman"/>
        </w:rPr>
        <w:t xml:space="preserve">порядок </w:t>
      </w:r>
      <w:r w:rsidR="006D7203">
        <w:rPr>
          <w:rFonts w:ascii="Times New Roman" w:hAnsi="Times New Roman" w:cs="Times New Roman"/>
        </w:rPr>
        <w:t>утверждения и</w:t>
      </w:r>
      <w:r w:rsidR="00793AA9">
        <w:rPr>
          <w:rFonts w:ascii="Times New Roman" w:hAnsi="Times New Roman" w:cs="Times New Roman"/>
        </w:rPr>
        <w:t>/или</w:t>
      </w:r>
      <w:r w:rsidR="006D7203">
        <w:rPr>
          <w:rFonts w:ascii="Times New Roman" w:hAnsi="Times New Roman" w:cs="Times New Roman"/>
        </w:rPr>
        <w:t xml:space="preserve"> </w:t>
      </w:r>
      <w:r w:rsidR="006D7203" w:rsidRPr="006D7203">
        <w:rPr>
          <w:rFonts w:ascii="Times New Roman" w:hAnsi="Times New Roman" w:cs="Times New Roman"/>
        </w:rPr>
        <w:t>изменения перечня</w:t>
      </w:r>
      <w:r w:rsidR="006D7203">
        <w:rPr>
          <w:rFonts w:ascii="Times New Roman" w:hAnsi="Times New Roman" w:cs="Times New Roman"/>
        </w:rPr>
        <w:t xml:space="preserve"> работ и услуг </w:t>
      </w:r>
      <w:r w:rsidR="00793AA9" w:rsidRPr="00793AA9">
        <w:rPr>
          <w:rFonts w:ascii="Times New Roman" w:hAnsi="Times New Roman" w:cs="Times New Roman"/>
        </w:rPr>
        <w:t>по управлению многоквартирным домом, услуг и работ по содержанию и ремонту общего имущества в многоквартирном дом</w:t>
      </w:r>
      <w:r w:rsidR="00793AA9">
        <w:rPr>
          <w:rFonts w:ascii="Times New Roman" w:hAnsi="Times New Roman" w:cs="Times New Roman"/>
        </w:rPr>
        <w:t>е устанавливается:</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4.2.1.</w:t>
      </w:r>
      <w:r w:rsidR="009E166E" w:rsidRPr="009E166E">
        <w:rPr>
          <w:rFonts w:ascii="Times New Roman" w:hAnsi="Times New Roman" w:cs="Times New Roman"/>
          <w:sz w:val="20"/>
          <w:szCs w:val="20"/>
        </w:rPr>
        <w:t xml:space="preserve"> на общем собрании собственников помещений на срок не менее чем один год с учетом предложений Управляющей организации за 1 кв. метр в месяц;</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Е</w:t>
      </w:r>
      <w:r w:rsidR="009E166E" w:rsidRPr="009E166E">
        <w:rPr>
          <w:rFonts w:ascii="Times New Roman" w:hAnsi="Times New Roman" w:cs="Times New Roman"/>
          <w:sz w:val="20"/>
          <w:szCs w:val="20"/>
        </w:rPr>
        <w:t>сли на общем собрании собственников помещений не принято решение о</w:t>
      </w:r>
      <w:r>
        <w:rPr>
          <w:rFonts w:ascii="Times New Roman" w:hAnsi="Times New Roman" w:cs="Times New Roman"/>
          <w:sz w:val="20"/>
          <w:szCs w:val="20"/>
        </w:rPr>
        <w:t xml:space="preserve">б утверждении </w:t>
      </w:r>
      <w:r w:rsidRPr="00793AA9">
        <w:rPr>
          <w:rFonts w:ascii="Times New Roman" w:hAnsi="Times New Roman" w:cs="Times New Roman"/>
          <w:sz w:val="20"/>
          <w:szCs w:val="20"/>
        </w:rPr>
        <w:t>и/или изменени</w:t>
      </w:r>
      <w:r>
        <w:rPr>
          <w:rFonts w:ascii="Times New Roman" w:hAnsi="Times New Roman" w:cs="Times New Roman"/>
          <w:sz w:val="20"/>
          <w:szCs w:val="20"/>
        </w:rPr>
        <w:t>и</w:t>
      </w:r>
      <w:r w:rsidRPr="00793AA9">
        <w:rPr>
          <w:rFonts w:ascii="Times New Roman" w:hAnsi="Times New Roman" w:cs="Times New Roman"/>
          <w:sz w:val="20"/>
          <w:szCs w:val="20"/>
        </w:rPr>
        <w:t xml:space="preserve"> перечня работ и услуг по управлению многоквартирным домом, услуг и работ по содержанию и ремонту общего имущества в многоквартирном доме</w:t>
      </w:r>
      <w:r>
        <w:rPr>
          <w:rFonts w:ascii="Times New Roman" w:hAnsi="Times New Roman" w:cs="Times New Roman"/>
          <w:sz w:val="20"/>
          <w:szCs w:val="20"/>
        </w:rPr>
        <w:t>, о</w:t>
      </w:r>
      <w:r w:rsidRPr="00793AA9">
        <w:rPr>
          <w:rFonts w:ascii="Times New Roman" w:hAnsi="Times New Roman" w:cs="Times New Roman"/>
          <w:sz w:val="20"/>
          <w:szCs w:val="20"/>
        </w:rPr>
        <w:t xml:space="preserve"> </w:t>
      </w:r>
      <w:r w:rsidR="009E166E" w:rsidRPr="009E166E">
        <w:rPr>
          <w:rFonts w:ascii="Times New Roman" w:hAnsi="Times New Roman" w:cs="Times New Roman"/>
          <w:sz w:val="20"/>
          <w:szCs w:val="20"/>
        </w:rPr>
        <w:t xml:space="preserve">размере платы за содержание и ремонт жилого помещения </w:t>
      </w:r>
      <w:r>
        <w:rPr>
          <w:rFonts w:ascii="Times New Roman" w:hAnsi="Times New Roman" w:cs="Times New Roman"/>
          <w:sz w:val="20"/>
          <w:szCs w:val="20"/>
        </w:rPr>
        <w:t>то</w:t>
      </w:r>
      <w:r w:rsidR="009E166E" w:rsidRPr="009E166E">
        <w:rPr>
          <w:rFonts w:ascii="Times New Roman" w:hAnsi="Times New Roman" w:cs="Times New Roman"/>
          <w:sz w:val="20"/>
          <w:szCs w:val="20"/>
        </w:rPr>
        <w:t xml:space="preserve"> </w:t>
      </w:r>
      <w:r>
        <w:rPr>
          <w:rFonts w:ascii="Times New Roman" w:hAnsi="Times New Roman" w:cs="Times New Roman"/>
          <w:sz w:val="20"/>
          <w:szCs w:val="20"/>
        </w:rPr>
        <w:t xml:space="preserve">перечень услуг (работ) их </w:t>
      </w:r>
      <w:r w:rsidR="009E166E" w:rsidRPr="009E166E">
        <w:rPr>
          <w:rFonts w:ascii="Times New Roman" w:hAnsi="Times New Roman" w:cs="Times New Roman"/>
          <w:sz w:val="20"/>
          <w:szCs w:val="20"/>
        </w:rPr>
        <w:t>цена</w:t>
      </w:r>
      <w:r>
        <w:rPr>
          <w:rFonts w:ascii="Times New Roman" w:hAnsi="Times New Roman" w:cs="Times New Roman"/>
          <w:sz w:val="20"/>
          <w:szCs w:val="20"/>
        </w:rPr>
        <w:t xml:space="preserve"> и ставка</w:t>
      </w:r>
      <w:r w:rsidR="009E166E" w:rsidRPr="009E166E">
        <w:rPr>
          <w:rFonts w:ascii="Times New Roman" w:hAnsi="Times New Roman" w:cs="Times New Roman"/>
          <w:sz w:val="20"/>
          <w:szCs w:val="20"/>
        </w:rPr>
        <w:t xml:space="preserve"> за содержание и ремонт жилого </w:t>
      </w:r>
      <w:r>
        <w:rPr>
          <w:rFonts w:ascii="Times New Roman" w:hAnsi="Times New Roman" w:cs="Times New Roman"/>
          <w:sz w:val="20"/>
          <w:szCs w:val="20"/>
        </w:rPr>
        <w:t>помещения за 1 кв. метр в месяц</w:t>
      </w:r>
      <w:r w:rsidR="009E166E" w:rsidRPr="009E166E">
        <w:rPr>
          <w:rFonts w:ascii="Times New Roman" w:hAnsi="Times New Roman" w:cs="Times New Roman"/>
          <w:sz w:val="20"/>
          <w:szCs w:val="20"/>
        </w:rPr>
        <w:t xml:space="preserve"> устанавливае</w:t>
      </w:r>
      <w:r>
        <w:rPr>
          <w:rFonts w:ascii="Times New Roman" w:hAnsi="Times New Roman" w:cs="Times New Roman"/>
          <w:sz w:val="20"/>
          <w:szCs w:val="20"/>
        </w:rPr>
        <w:t>тся</w:t>
      </w:r>
      <w:r w:rsidR="009E166E" w:rsidRPr="009E166E">
        <w:rPr>
          <w:rFonts w:ascii="Times New Roman" w:hAnsi="Times New Roman" w:cs="Times New Roman"/>
          <w:sz w:val="20"/>
          <w:szCs w:val="20"/>
        </w:rPr>
        <w:t xml:space="preserve"> органами государственной власти на очередной календарный год.</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4.2.2.Размер платы за содержание и </w:t>
      </w:r>
      <w:r w:rsidR="005125C7">
        <w:rPr>
          <w:rFonts w:ascii="Times New Roman" w:hAnsi="Times New Roman" w:cs="Times New Roman"/>
          <w:sz w:val="20"/>
          <w:szCs w:val="20"/>
        </w:rPr>
        <w:t>текущий</w:t>
      </w:r>
      <w:r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4.3.Порядок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4.3.1.Плата за коммунальные услуги включает в себя плату за холодное и горячее водоснабжение, водоотведение, теплоснабжение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В случае заключения договоров Управляющей организацией с ресурсоснабжающими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холодное водоснабжение и водоотведение, горячее водоснабжение и теплоснабжение)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4.3.3.Объем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платежей за коммунальные услуги применяются н</w:t>
      </w:r>
      <w:r w:rsidR="00974D7C">
        <w:rPr>
          <w:rFonts w:ascii="Times New Roman" w:hAnsi="Times New Roman" w:cs="Times New Roman"/>
          <w:sz w:val="20"/>
          <w:szCs w:val="20"/>
        </w:rPr>
        <w:t>ачальные показания индивидуальных приборов учета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ом приемки-передачи квартиры к договорам долевого участия, подписанные между Заказчиком и Застройщиком многоквартирного жилого дома (ООО «Тобол»).</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4.3.4.Размер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1F3937" w:rsidRPr="004974D3">
        <w:rPr>
          <w:rFonts w:ascii="Times New Roman" w:hAnsi="Times New Roman" w:cs="Times New Roman"/>
          <w:sz w:val="20"/>
          <w:szCs w:val="20"/>
        </w:rPr>
        <w:t xml:space="preserve">4.Внесение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 xml:space="preserve">ремонт общего имущества дома и платы за коммунальные услуги (в случае, предусмотренным п.4.3.2. Договора) осуществляется Заказчиками по единому платежному документу – счету-квитанции, выставляемому Управляющей организацией или в соответствии с п.3.2.12.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4.4.1.Форма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4.4.2.Срок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4.5.Порядок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881A93" w:rsidP="00903117">
      <w:pPr>
        <w:spacing w:after="0" w:line="240" w:lineRule="auto"/>
        <w:ind w:left="-567" w:right="-284" w:firstLine="425"/>
        <w:jc w:val="both"/>
        <w:rPr>
          <w:rFonts w:ascii="Times New Roman" w:hAnsi="Times New Roman" w:cs="Times New Roman"/>
          <w:sz w:val="20"/>
          <w:szCs w:val="20"/>
        </w:rPr>
      </w:pPr>
      <w:r w:rsidRPr="00881A93">
        <w:rPr>
          <w:rFonts w:ascii="Times New Roman" w:hAnsi="Times New Roman" w:cs="Times New Roman"/>
          <w:sz w:val="20"/>
          <w:szCs w:val="20"/>
        </w:rPr>
        <w:t xml:space="preserve">4.6.1. Заказчики возмещают Управляющей организации понесенные ею расходы на изготовление копий технической документации по многоквартирному дому на основании соответствующего запроса.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w:t>
      </w:r>
      <w:bookmarkStart w:id="0" w:name="_GoBack"/>
      <w:bookmarkEnd w:id="0"/>
      <w:r w:rsidR="006413F5" w:rsidRPr="004974D3">
        <w:rPr>
          <w:rFonts w:ascii="Times New Roman" w:hAnsi="Times New Roman" w:cs="Times New Roman"/>
          <w:sz w:val="20"/>
          <w:szCs w:val="20"/>
        </w:rPr>
        <w:t xml:space="preserve">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.2.Управляющая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.3. Заказчик за свой счет производит сбор, вывоз и размещение крупногабаритного мусора самостоятельно, либо через обращение в адрес Управляющей организации, по стоимости, установленной в Управляющей организации на момент обращения. В случае размещения крупногабаритного мусора на площадках, предназначенных для складирования твердых бытовых отходов – расходы по сбору, вывозу, размещению распределяются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5.1.Стороны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5.2.Стороны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5.3.Управляющая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5.5.В случае истечения нормативного срока эксплуатации общего имущества многоквартирного дома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5.6.Управляющая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5.7.Заказчики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r w:rsidRPr="004974D3">
        <w:rPr>
          <w:rFonts w:ascii="Times New Roman" w:hAnsi="Times New Roman" w:cs="Times New Roman"/>
          <w:sz w:val="20"/>
          <w:szCs w:val="20"/>
        </w:rPr>
        <w:t xml:space="preserve">размере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903117">
        <w:rPr>
          <w:rFonts w:ascii="Times New Roman" w:hAnsi="Times New Roman" w:cs="Times New Roman"/>
          <w:sz w:val="20"/>
          <w:szCs w:val="20"/>
        </w:rPr>
        <w:t>9</w:t>
      </w:r>
      <w:r w:rsidRPr="004974D3">
        <w:rPr>
          <w:rFonts w:ascii="Times New Roman" w:hAnsi="Times New Roman" w:cs="Times New Roman"/>
          <w:sz w:val="20"/>
          <w:szCs w:val="20"/>
        </w:rPr>
        <w:t xml:space="preserve">.Управляющая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6.1.Содержание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6.2.Состав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6.3.Управление многоквартирным домом осуществляется Управляющей организацией в интересах Заказчиков в период срока действия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6.4.Техническая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 xml:space="preserve">на хранении </w:t>
      </w:r>
      <w:r w:rsidRPr="004974D3">
        <w:rPr>
          <w:rFonts w:ascii="Times New Roman" w:hAnsi="Times New Roman" w:cs="Times New Roman"/>
          <w:sz w:val="20"/>
          <w:szCs w:val="20"/>
        </w:rPr>
        <w:t xml:space="preserve">у Управляющей организации.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7.1.Собственники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7.2.После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7.3.Стороны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7.5.Договор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7.6.Расторжение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8.1.Споры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а споры сторон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во Всеволожском городском суде</w:t>
      </w:r>
      <w:r w:rsidR="00903117">
        <w:rPr>
          <w:rFonts w:ascii="Times New Roman" w:hAnsi="Times New Roman" w:cs="Times New Roman"/>
          <w:sz w:val="20"/>
          <w:szCs w:val="20"/>
        </w:rPr>
        <w:t xml:space="preserve"> Ленинградской области</w:t>
      </w:r>
      <w:r w:rsidRPr="004974D3">
        <w:rPr>
          <w:rFonts w:ascii="Times New Roman" w:hAnsi="Times New Roman" w:cs="Times New Roman"/>
          <w:sz w:val="20"/>
          <w:szCs w:val="20"/>
        </w:rPr>
        <w:t xml:space="preserve"> 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9.1.Настоящий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xml:space="preserve">.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9.2.Все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9.3.Все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 xml:space="preserve">Плата за содержание и ремонт общего имущества собственников помещений многоквартирного дома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003F5FBA">
        <w:rPr>
          <w:rFonts w:ascii="Times New Roman" w:hAnsi="Times New Roman" w:cs="Times New Roman"/>
          <w:sz w:val="20"/>
          <w:szCs w:val="20"/>
        </w:rPr>
        <w:t xml:space="preserve">Акт </w:t>
      </w:r>
      <w:r w:rsidR="003F5FBA" w:rsidRPr="003F5FBA">
        <w:rPr>
          <w:rFonts w:ascii="Times New Roman" w:hAnsi="Times New Roman" w:cs="Times New Roman"/>
          <w:sz w:val="20"/>
          <w:szCs w:val="20"/>
        </w:rPr>
        <w:t>разграничен</w:t>
      </w:r>
      <w:r w:rsidR="00E57DEB">
        <w:rPr>
          <w:rFonts w:ascii="Times New Roman" w:hAnsi="Times New Roman" w:cs="Times New Roman"/>
          <w:sz w:val="20"/>
          <w:szCs w:val="20"/>
        </w:rPr>
        <w:t xml:space="preserve">ия </w:t>
      </w:r>
      <w:r w:rsidR="003F5FBA" w:rsidRPr="003F5FBA">
        <w:rPr>
          <w:rFonts w:ascii="Times New Roman" w:hAnsi="Times New Roman" w:cs="Times New Roman"/>
          <w:sz w:val="20"/>
          <w:szCs w:val="20"/>
        </w:rPr>
        <w:t xml:space="preserve"> эксплуатаци</w:t>
      </w:r>
      <w:r w:rsidR="00E57DEB">
        <w:rPr>
          <w:rFonts w:ascii="Times New Roman" w:hAnsi="Times New Roman" w:cs="Times New Roman"/>
          <w:sz w:val="20"/>
          <w:szCs w:val="20"/>
        </w:rPr>
        <w:t>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9C7861" w:rsidRDefault="009C7861"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4 Памятка </w:t>
      </w:r>
      <w:r w:rsidR="002E5A35">
        <w:rPr>
          <w:rFonts w:ascii="Times New Roman" w:hAnsi="Times New Roman" w:cs="Times New Roman"/>
          <w:sz w:val="20"/>
          <w:szCs w:val="20"/>
        </w:rPr>
        <w:t>потребителю коммунальных услуг</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5125C7" w:rsidRPr="005125C7" w:rsidRDefault="005125C7" w:rsidP="00762697">
            <w:pPr>
              <w:ind w:left="34" w:right="-284"/>
              <w:jc w:val="both"/>
              <w:rPr>
                <w:rFonts w:ascii="Times New Roman" w:hAnsi="Times New Roman" w:cs="Times New Roman"/>
                <w:b/>
                <w:sz w:val="20"/>
                <w:szCs w:val="20"/>
              </w:rPr>
            </w:pPr>
            <w:r>
              <w:rPr>
                <w:rFonts w:ascii="Times New Roman" w:hAnsi="Times New Roman" w:cs="Times New Roman"/>
                <w:b/>
                <w:sz w:val="20"/>
                <w:szCs w:val="20"/>
              </w:rPr>
              <w:t>Заказчик</w:t>
            </w:r>
            <w:r w:rsidRPr="005125C7">
              <w:rPr>
                <w:rFonts w:ascii="Times New Roman" w:hAnsi="Times New Roman" w:cs="Times New Roman"/>
                <w:b/>
                <w:sz w:val="20"/>
                <w:szCs w:val="20"/>
              </w:rPr>
              <w:t>:</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Ф. </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И. </w:t>
            </w:r>
          </w:p>
          <w:p w:rsid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О. </w:t>
            </w:r>
          </w:p>
          <w:p w:rsidR="00762697" w:rsidRDefault="00762697" w:rsidP="00762697">
            <w:pPr>
              <w:ind w:left="34" w:right="-284"/>
              <w:jc w:val="both"/>
              <w:rPr>
                <w:rFonts w:ascii="Times New Roman" w:hAnsi="Times New Roman" w:cs="Times New Roman"/>
                <w:b/>
                <w:sz w:val="20"/>
                <w:szCs w:val="20"/>
              </w:rPr>
            </w:pPr>
            <w:r>
              <w:rPr>
                <w:rFonts w:ascii="Times New Roman" w:hAnsi="Times New Roman" w:cs="Times New Roman"/>
                <w:b/>
                <w:sz w:val="20"/>
                <w:szCs w:val="20"/>
              </w:rPr>
              <w:t>Место рождения:</w:t>
            </w:r>
          </w:p>
          <w:p w:rsidR="00762697" w:rsidRPr="00762697" w:rsidRDefault="00762697" w:rsidP="00762697">
            <w:pPr>
              <w:ind w:left="34" w:right="-284"/>
              <w:jc w:val="both"/>
              <w:rPr>
                <w:rFonts w:ascii="Times New Roman" w:hAnsi="Times New Roman" w:cs="Times New Roman"/>
                <w:sz w:val="20"/>
                <w:szCs w:val="20"/>
              </w:rPr>
            </w:pPr>
            <w:r>
              <w:rPr>
                <w:rFonts w:ascii="Times New Roman" w:hAnsi="Times New Roman" w:cs="Times New Roman"/>
                <w:b/>
                <w:sz w:val="20"/>
                <w:szCs w:val="20"/>
              </w:rPr>
              <w:t>Дата рождения:</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Паспорт: </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Выдан: </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Код подразделения </w:t>
            </w:r>
          </w:p>
          <w:p w:rsid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Зарегистрирован: </w:t>
            </w:r>
          </w:p>
          <w:p w:rsidR="00D170E7" w:rsidRDefault="00305458" w:rsidP="00D170E7">
            <w:pPr>
              <w:ind w:left="34" w:right="-284"/>
              <w:jc w:val="both"/>
              <w:rPr>
                <w:rFonts w:ascii="Times New Roman" w:hAnsi="Times New Roman" w:cs="Times New Roman"/>
                <w:b/>
                <w:sz w:val="20"/>
                <w:szCs w:val="20"/>
              </w:rPr>
            </w:pPr>
            <w:r>
              <w:rPr>
                <w:rFonts w:ascii="Times New Roman" w:hAnsi="Times New Roman" w:cs="Times New Roman"/>
                <w:b/>
                <w:sz w:val="20"/>
                <w:szCs w:val="20"/>
              </w:rPr>
              <w:t>Тел.</w:t>
            </w:r>
          </w:p>
          <w:p w:rsidR="00D170E7" w:rsidRPr="00D170E7" w:rsidRDefault="00D170E7" w:rsidP="00D170E7">
            <w:pPr>
              <w:ind w:left="34" w:right="-284"/>
              <w:jc w:val="both"/>
              <w:rPr>
                <w:rFonts w:ascii="Times New Roman" w:hAnsi="Times New Roman" w:cs="Times New Roman"/>
                <w:b/>
                <w:sz w:val="20"/>
                <w:szCs w:val="20"/>
              </w:rPr>
            </w:pPr>
          </w:p>
          <w:p w:rsidR="00C745B8" w:rsidRDefault="002C7572" w:rsidP="00C745B8">
            <w:pPr>
              <w:ind w:left="34" w:right="-284"/>
              <w:jc w:val="both"/>
              <w:rPr>
                <w:rFonts w:ascii="Times New Roman" w:hAnsi="Times New Roman" w:cs="Times New Roman"/>
                <w:sz w:val="20"/>
                <w:szCs w:val="20"/>
              </w:rPr>
            </w:pPr>
            <w:r>
              <w:rPr>
                <w:rFonts w:ascii="Times New Roman" w:hAnsi="Times New Roman" w:cs="Times New Roman"/>
                <w:sz w:val="20"/>
                <w:szCs w:val="20"/>
              </w:rPr>
              <w:t>________________________</w:t>
            </w:r>
          </w:p>
          <w:p w:rsidR="00305458" w:rsidRDefault="00305458" w:rsidP="00C745B8">
            <w:pPr>
              <w:ind w:left="34" w:right="-284"/>
              <w:jc w:val="both"/>
              <w:rPr>
                <w:rFonts w:ascii="Times New Roman" w:hAnsi="Times New Roman" w:cs="Times New Roman"/>
                <w:sz w:val="20"/>
                <w:szCs w:val="20"/>
              </w:rPr>
            </w:pPr>
          </w:p>
          <w:p w:rsidR="002C7572" w:rsidRPr="005125C7" w:rsidRDefault="002C7572" w:rsidP="00903117">
            <w:pPr>
              <w:ind w:left="-567" w:right="-284" w:firstLine="425"/>
              <w:jc w:val="both"/>
              <w:rPr>
                <w:rFonts w:ascii="Times New Roman" w:hAnsi="Times New Roman" w:cs="Times New Roman"/>
                <w:sz w:val="20"/>
                <w:szCs w:val="20"/>
              </w:rPr>
            </w:pPr>
          </w:p>
        </w:tc>
        <w:tc>
          <w:tcPr>
            <w:tcW w:w="5149" w:type="dxa"/>
          </w:tcPr>
          <w:p w:rsidR="005125C7" w:rsidRDefault="005125C7" w:rsidP="00942E1D">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762697" w:rsidRPr="00762697" w:rsidRDefault="00762697" w:rsidP="00942E1D">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«Управление ЖКХ»</w:t>
            </w:r>
          </w:p>
          <w:p w:rsidR="005125C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ОГРН 1154703001750</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ИНН 4703126910</w:t>
            </w:r>
            <w:r w:rsidR="00942E1D">
              <w:rPr>
                <w:rFonts w:ascii="Times New Roman" w:hAnsi="Times New Roman" w:cs="Times New Roman"/>
                <w:sz w:val="20"/>
                <w:szCs w:val="20"/>
              </w:rPr>
              <w:t>,</w:t>
            </w:r>
            <w:r w:rsidRPr="00762697">
              <w:rPr>
                <w:rFonts w:ascii="Times New Roman" w:hAnsi="Times New Roman" w:cs="Times New Roman"/>
                <w:sz w:val="20"/>
                <w:szCs w:val="20"/>
              </w:rPr>
              <w:t xml:space="preserve"> КПП 470301001</w:t>
            </w:r>
          </w:p>
          <w:p w:rsidR="00F759CD" w:rsidRDefault="00CE5EFA"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р/с № </w:t>
            </w:r>
            <w:r w:rsidR="002E2163">
              <w:rPr>
                <w:rFonts w:ascii="Times New Roman" w:hAnsi="Times New Roman" w:cs="Times New Roman"/>
                <w:sz w:val="20"/>
                <w:szCs w:val="20"/>
              </w:rPr>
              <w:t xml:space="preserve">40702810955410001827 в Северо-Западном </w:t>
            </w:r>
            <w:r w:rsidR="00942E1D">
              <w:rPr>
                <w:rFonts w:ascii="Times New Roman" w:hAnsi="Times New Roman" w:cs="Times New Roman"/>
                <w:sz w:val="20"/>
                <w:szCs w:val="20"/>
              </w:rPr>
              <w:t xml:space="preserve">   </w:t>
            </w:r>
            <w:r w:rsidR="002E2163">
              <w:rPr>
                <w:rFonts w:ascii="Times New Roman" w:hAnsi="Times New Roman" w:cs="Times New Roman"/>
                <w:sz w:val="20"/>
                <w:szCs w:val="20"/>
              </w:rPr>
              <w:t>банке ПАО СБЕРБАНК</w:t>
            </w:r>
          </w:p>
          <w:p w:rsidR="002E2163"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к/с № 30101810500000000653 </w:t>
            </w:r>
          </w:p>
          <w:p w:rsidR="00F759CD"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БИК 044030653</w:t>
            </w:r>
          </w:p>
          <w:p w:rsid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 xml:space="preserve">Тел. 8 (813-70) 69-951  </w:t>
            </w:r>
          </w:p>
          <w:p w:rsidR="00762697" w:rsidRDefault="00881A93" w:rsidP="00942E1D">
            <w:pPr>
              <w:tabs>
                <w:tab w:val="left" w:pos="4758"/>
              </w:tabs>
              <w:ind w:right="317"/>
              <w:jc w:val="both"/>
              <w:rPr>
                <w:rFonts w:ascii="Times New Roman" w:hAnsi="Times New Roman" w:cs="Times New Roman"/>
                <w:sz w:val="20"/>
                <w:szCs w:val="20"/>
              </w:rPr>
            </w:pPr>
            <w:hyperlink r:id="rId9" w:history="1">
              <w:r w:rsidR="00D170E7" w:rsidRPr="00025AA0">
                <w:rPr>
                  <w:rStyle w:val="a7"/>
                  <w:rFonts w:ascii="Times New Roman" w:hAnsi="Times New Roman" w:cs="Times New Roman"/>
                  <w:sz w:val="20"/>
                  <w:szCs w:val="20"/>
                </w:rPr>
                <w:t>oooupravlenie@yandex.ru</w:t>
              </w:r>
            </w:hyperlink>
          </w:p>
          <w:p w:rsidR="00D170E7" w:rsidRPr="00762697" w:rsidRDefault="00D170E7" w:rsidP="00942E1D">
            <w:pPr>
              <w:tabs>
                <w:tab w:val="left" w:pos="4758"/>
              </w:tabs>
              <w:ind w:right="317"/>
              <w:jc w:val="both"/>
              <w:rPr>
                <w:rFonts w:ascii="Times New Roman" w:hAnsi="Times New Roman" w:cs="Times New Roman"/>
                <w:sz w:val="20"/>
                <w:szCs w:val="20"/>
              </w:rPr>
            </w:pPr>
          </w:p>
          <w:p w:rsidR="002C7572" w:rsidRPr="00762697" w:rsidRDefault="002C7572" w:rsidP="00942E1D">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sidR="00942E1D">
              <w:rPr>
                <w:rFonts w:ascii="Times New Roman" w:hAnsi="Times New Roman" w:cs="Times New Roman"/>
                <w:sz w:val="20"/>
                <w:szCs w:val="20"/>
              </w:rPr>
              <w:t>____</w:t>
            </w:r>
            <w:r w:rsidRPr="00762697">
              <w:rPr>
                <w:rFonts w:ascii="Times New Roman" w:hAnsi="Times New Roman" w:cs="Times New Roman"/>
                <w:sz w:val="20"/>
                <w:szCs w:val="20"/>
              </w:rPr>
              <w:t xml:space="preserve">__ </w:t>
            </w:r>
            <w:r w:rsidR="00942E1D">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10"/>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3F5FBA" w:rsidRDefault="004974D3" w:rsidP="005125C7">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___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p>
          <w:p w:rsidR="004974D3" w:rsidRPr="004974D3" w:rsidRDefault="004974D3" w:rsidP="00A0449D">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r w:rsidR="003F5FBA">
              <w:rPr>
                <w:rFonts w:ascii="Times New Roman" w:eastAsia="Times New Roman" w:hAnsi="Times New Roman" w:cs="Times New Roman"/>
                <w:color w:val="000000"/>
                <w:sz w:val="20"/>
                <w:szCs w:val="20"/>
                <w:lang w:eastAsia="ru-RU"/>
              </w:rPr>
              <w:t>г.</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5125C7"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Перечень</w:t>
            </w:r>
            <w:r>
              <w:rPr>
                <w:rFonts w:ascii="Times New Roman" w:eastAsia="Times New Roman" w:hAnsi="Times New Roman" w:cs="Times New Roman"/>
                <w:b/>
                <w:color w:val="000000"/>
                <w:sz w:val="18"/>
                <w:szCs w:val="18"/>
                <w:lang w:eastAsia="ru-RU"/>
              </w:rPr>
              <w:t>,</w:t>
            </w:r>
            <w:r w:rsidRPr="005125C7">
              <w:rPr>
                <w:rFonts w:ascii="Times New Roman" w:eastAsia="Times New Roman" w:hAnsi="Times New Roman" w:cs="Times New Roman"/>
                <w:b/>
                <w:color w:val="000000"/>
                <w:sz w:val="18"/>
                <w:szCs w:val="18"/>
                <w:lang w:eastAsia="ru-RU"/>
              </w:rPr>
              <w:t xml:space="preserve"> состав и периодичность выполняемых работ и оказываемых </w:t>
            </w:r>
            <w:r w:rsidR="006D7203">
              <w:rPr>
                <w:rFonts w:ascii="Times New Roman" w:eastAsia="Times New Roman" w:hAnsi="Times New Roman" w:cs="Times New Roman"/>
                <w:b/>
                <w:color w:val="000000"/>
                <w:sz w:val="18"/>
                <w:szCs w:val="18"/>
                <w:lang w:eastAsia="ru-RU"/>
              </w:rPr>
              <w:t xml:space="preserve">коммунальных </w:t>
            </w:r>
            <w:r w:rsidRPr="005125C7">
              <w:rPr>
                <w:rFonts w:ascii="Times New Roman" w:eastAsia="Times New Roman" w:hAnsi="Times New Roman" w:cs="Times New Roman"/>
                <w:b/>
                <w:color w:val="000000"/>
                <w:sz w:val="18"/>
                <w:szCs w:val="18"/>
                <w:lang w:eastAsia="ru-RU"/>
              </w:rPr>
              <w:t xml:space="preserve">услуг </w:t>
            </w:r>
          </w:p>
          <w:p w:rsidR="004974D3" w:rsidRP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по техническому содержанию и ремонту общего имущества в многоквартирном доме</w:t>
            </w:r>
            <w:r w:rsidR="004974D3" w:rsidRPr="005125C7">
              <w:rPr>
                <w:rFonts w:ascii="Times New Roman" w:eastAsia="Times New Roman" w:hAnsi="Times New Roman" w:cs="Times New Roman"/>
                <w:b/>
                <w:color w:val="000000"/>
                <w:sz w:val="18"/>
                <w:szCs w:val="18"/>
                <w:lang w:eastAsia="ru-RU"/>
              </w:rPr>
              <w:t>.</w:t>
            </w: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Default="00757891" w:rsidP="005125C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r w:rsidR="004974D3" w:rsidRPr="004974D3">
              <w:rPr>
                <w:rFonts w:ascii="Times New Roman" w:eastAsia="Times New Roman" w:hAnsi="Times New Roman" w:cs="Times New Roman"/>
                <w:b/>
                <w:bCs/>
                <w:color w:val="000000"/>
                <w:sz w:val="16"/>
                <w:szCs w:val="16"/>
                <w:lang w:eastAsia="ru-RU"/>
              </w:rPr>
              <w:t xml:space="preserve">. УБОРКА ЗЕМЕЛЬНОГО УЧАСТКА, ВХОДЯЩЕГО В СОСТАВ ОБЩЕГО ИМУЩЕСТВА </w:t>
            </w:r>
          </w:p>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F759CD"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w:t>
            </w:r>
            <w:r w:rsidR="00F759CD">
              <w:rPr>
                <w:rFonts w:ascii="Times New Roman" w:eastAsia="Times New Roman" w:hAnsi="Times New Roman" w:cs="Times New Roman"/>
                <w:color w:val="000000"/>
                <w:sz w:val="16"/>
                <w:szCs w:val="16"/>
                <w:lang w:eastAsia="ru-RU"/>
              </w:rPr>
              <w:t>а мусора на контейнерных площад</w:t>
            </w:r>
            <w:r w:rsidRPr="004974D3">
              <w:rPr>
                <w:rFonts w:ascii="Times New Roman" w:eastAsia="Times New Roman" w:hAnsi="Times New Roman" w:cs="Times New Roman"/>
                <w:color w:val="000000"/>
                <w:sz w:val="16"/>
                <w:szCs w:val="16"/>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Вывоз твердых бытовых отходов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Посыпка территории противогололедными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1 раз в </w:t>
            </w:r>
            <w:r w:rsidR="00757891">
              <w:rPr>
                <w:rFonts w:ascii="Times New Roman" w:eastAsia="Times New Roman" w:hAnsi="Times New Roman" w:cs="Times New Roman"/>
                <w:color w:val="000000"/>
                <w:sz w:val="16"/>
                <w:szCs w:val="16"/>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отмосток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r w:rsidR="004974D3" w:rsidRPr="004974D3">
              <w:rPr>
                <w:rFonts w:ascii="Times New Roman" w:eastAsia="Times New Roman" w:hAnsi="Times New Roman" w:cs="Times New Roman"/>
                <w:b/>
                <w:bCs/>
                <w:color w:val="000000"/>
                <w:sz w:val="16"/>
                <w:szCs w:val="16"/>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просевшей отмостки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E00D7E" w:rsidP="00AF4DB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 мере необходимости</w:t>
            </w:r>
            <w:r w:rsidR="004974D3" w:rsidRPr="004974D3">
              <w:rPr>
                <w:rFonts w:ascii="Times New Roman" w:eastAsia="Times New Roman" w:hAnsi="Times New Roman" w:cs="Times New Roman"/>
                <w:color w:val="000000"/>
                <w:sz w:val="16"/>
                <w:szCs w:val="16"/>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Расконсервация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004974D3" w:rsidRPr="004974D3">
              <w:rPr>
                <w:rFonts w:ascii="Times New Roman" w:eastAsia="Times New Roman" w:hAnsi="Times New Roman" w:cs="Times New Roman"/>
                <w:b/>
                <w:bCs/>
                <w:color w:val="000000"/>
                <w:sz w:val="16"/>
                <w:szCs w:val="16"/>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снега, наледи и сосуль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и регулировка пружин, </w:t>
            </w:r>
            <w:r w:rsidR="00444A0D">
              <w:rPr>
                <w:rFonts w:ascii="Times New Roman" w:eastAsia="Times New Roman" w:hAnsi="Times New Roman" w:cs="Times New Roman"/>
                <w:color w:val="000000"/>
                <w:sz w:val="16"/>
                <w:szCs w:val="16"/>
                <w:lang w:eastAsia="ru-RU"/>
              </w:rPr>
              <w:t xml:space="preserve">доводчиков и амортизаторов </w:t>
            </w:r>
            <w:r w:rsidRPr="004974D3">
              <w:rPr>
                <w:rFonts w:ascii="Times New Roman" w:eastAsia="Times New Roman" w:hAnsi="Times New Roman" w:cs="Times New Roman"/>
                <w:color w:val="000000"/>
                <w:sz w:val="16"/>
                <w:szCs w:val="16"/>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w:t>
            </w:r>
            <w:r w:rsidR="00444A0D">
              <w:rPr>
                <w:rFonts w:ascii="Times New Roman" w:eastAsia="Times New Roman" w:hAnsi="Times New Roman" w:cs="Times New Roman"/>
                <w:color w:val="000000"/>
                <w:sz w:val="16"/>
                <w:szCs w:val="16"/>
                <w:lang w:eastAsia="ru-RU"/>
              </w:rPr>
              <w:t xml:space="preserve"> оконных и дверных приборов  </w:t>
            </w:r>
            <w:r w:rsidRPr="004974D3">
              <w:rPr>
                <w:rFonts w:ascii="Times New Roman" w:eastAsia="Times New Roman" w:hAnsi="Times New Roman" w:cs="Times New Roman"/>
                <w:color w:val="000000"/>
                <w:sz w:val="16"/>
                <w:szCs w:val="16"/>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дверей подвалов, техподполий, мусорокамер, мет. решеток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Утепление и укрепление оконных и дверных проемов (в т.ч.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флагодержателей,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Очистка </w:t>
            </w:r>
            <w:r w:rsidR="004974D3" w:rsidRPr="004974D3">
              <w:rPr>
                <w:rFonts w:ascii="Times New Roman" w:eastAsia="Times New Roman" w:hAnsi="Times New Roman" w:cs="Times New Roman"/>
                <w:color w:val="000000"/>
                <w:sz w:val="16"/>
                <w:szCs w:val="16"/>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Хлорирование в </w:t>
            </w:r>
            <w:r w:rsidR="004974D3" w:rsidRPr="004974D3">
              <w:rPr>
                <w:rFonts w:ascii="Times New Roman" w:eastAsia="Times New Roman" w:hAnsi="Times New Roman" w:cs="Times New Roman"/>
                <w:color w:val="000000"/>
                <w:sz w:val="16"/>
                <w:szCs w:val="16"/>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Обрезка и удаление с внутрикв. террит. сухих и сломанных веток, предстовляющих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AF4DB8"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течение</w:t>
            </w:r>
            <w:r w:rsidR="004974D3"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D95D09">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прокладок и набивка сальников в водопроводных  кранах </w:t>
            </w:r>
            <w:r w:rsidR="00D95D09">
              <w:rPr>
                <w:rFonts w:ascii="Times New Roman" w:eastAsia="Times New Roman" w:hAnsi="Times New Roman" w:cs="Times New Roman"/>
                <w:color w:val="000000"/>
                <w:sz w:val="16"/>
                <w:szCs w:val="16"/>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негерметич</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соединений трубопров холодного водоснабжения, стыков системы канализац</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обмерзания оголовков канализ</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течи санитарно-технических приборов в технических</w:t>
            </w:r>
            <w:r w:rsidR="00D95D09">
              <w:rPr>
                <w:rFonts w:ascii="Times New Roman" w:eastAsia="Times New Roman" w:hAnsi="Times New Roman" w:cs="Times New Roman"/>
                <w:color w:val="000000"/>
                <w:sz w:val="16"/>
                <w:szCs w:val="16"/>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тройников, канализационных труб, крестовин, отводов со снятием, установкой сантехприборов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Откачка воды из хозподвалов и техподполий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r w:rsidR="00992499">
              <w:rPr>
                <w:rFonts w:ascii="Times New Roman" w:eastAsia="Times New Roman" w:hAnsi="Times New Roman" w:cs="Times New Roman"/>
                <w:color w:val="000000"/>
                <w:sz w:val="16"/>
                <w:szCs w:val="16"/>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9519F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9519F8">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электрокабелей, элементов молниезащиты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Замеры сопротивления изоляции электрокабелей,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Выполнение работ по техническому обслуживанию и содержанию в жилых домах  (электрической части) насосных повысительных станций тепловодоснабжения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Техническое обслуживание лифтов (ТО1)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Техническое обслуживание лифтов (ТО2)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Внешний осмотр составных частей системы на отсутствие Механических повреждений, коррозии, гряз</w:t>
            </w:r>
            <w:r w:rsidR="00B5458F">
              <w:rPr>
                <w:rFonts w:ascii="Times New Roman" w:eastAsia="Times New Roman" w:hAnsi="Times New Roman" w:cs="Times New Roman"/>
                <w:color w:val="000000"/>
                <w:sz w:val="16"/>
                <w:szCs w:val="16"/>
                <w:lang w:eastAsia="ru-RU"/>
              </w:rPr>
              <w:t xml:space="preserve">и, прочности крепления </w:t>
            </w:r>
            <w:r w:rsidRPr="004974D3">
              <w:rPr>
                <w:rFonts w:ascii="Times New Roman" w:eastAsia="Times New Roman" w:hAnsi="Times New Roman" w:cs="Times New Roman"/>
                <w:color w:val="000000"/>
                <w:sz w:val="16"/>
                <w:szCs w:val="16"/>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D95D0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r w:rsidR="004974D3" w:rsidRPr="004974D3">
              <w:rPr>
                <w:rFonts w:ascii="Times New Roman" w:eastAsia="Times New Roman" w:hAnsi="Times New Roman" w:cs="Times New Roman"/>
                <w:b/>
                <w:bCs/>
                <w:color w:val="000000"/>
                <w:sz w:val="16"/>
                <w:szCs w:val="16"/>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в системе дымоудаления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r w:rsidR="004974D3" w:rsidRPr="004974D3">
              <w:rPr>
                <w:rFonts w:ascii="Times New Roman" w:eastAsia="Times New Roman" w:hAnsi="Times New Roman" w:cs="Times New Roman"/>
                <w:b/>
                <w:bCs/>
                <w:color w:val="000000"/>
                <w:sz w:val="16"/>
                <w:szCs w:val="16"/>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4974D3">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w:t>
            </w:r>
            <w:r w:rsidR="004974D3" w:rsidRPr="004974D3">
              <w:rPr>
                <w:rFonts w:ascii="Times New Roman" w:eastAsia="Times New Roman" w:hAnsi="Times New Roman" w:cs="Times New Roman"/>
                <w:color w:val="000000"/>
                <w:sz w:val="16"/>
                <w:szCs w:val="16"/>
                <w:lang w:eastAsia="ru-RU"/>
              </w:rPr>
              <w:t>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Смена и восстановление от</w:t>
            </w:r>
            <w:r w:rsidR="00B5458F">
              <w:rPr>
                <w:rFonts w:ascii="Times New Roman" w:eastAsia="Times New Roman" w:hAnsi="Times New Roman" w:cs="Times New Roman"/>
                <w:color w:val="000000"/>
                <w:sz w:val="16"/>
                <w:szCs w:val="16"/>
                <w:lang w:eastAsia="ru-RU"/>
              </w:rPr>
              <w:t xml:space="preserve">дельных элементов (приборов) </w:t>
            </w:r>
            <w:r w:rsidRPr="004974D3">
              <w:rPr>
                <w:rFonts w:ascii="Times New Roman" w:eastAsia="Times New Roman" w:hAnsi="Times New Roman" w:cs="Times New Roman"/>
                <w:color w:val="000000"/>
                <w:sz w:val="16"/>
                <w:szCs w:val="16"/>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Pr>
                <w:rFonts w:ascii="Times New Roman" w:eastAsia="Times New Roman" w:hAnsi="Times New Roman" w:cs="Times New Roman"/>
                <w:color w:val="000000"/>
                <w:sz w:val="16"/>
                <w:szCs w:val="16"/>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и восстановление элементов и частей элементов специальных технических устройств, выполняемые специализированными предприятиями </w:t>
            </w:r>
            <w:r w:rsidR="00AF4DB8">
              <w:rPr>
                <w:rFonts w:ascii="Times New Roman" w:eastAsia="Times New Roman" w:hAnsi="Times New Roman" w:cs="Times New Roman"/>
                <w:color w:val="000000"/>
                <w:sz w:val="16"/>
                <w:szCs w:val="16"/>
                <w:lang w:eastAsia="ru-RU"/>
              </w:rPr>
              <w:t xml:space="preserve">в соответствии с </w:t>
            </w:r>
            <w:r w:rsidRPr="004974D3">
              <w:rPr>
                <w:rFonts w:ascii="Times New Roman" w:eastAsia="Times New Roman" w:hAnsi="Times New Roman" w:cs="Times New Roman"/>
                <w:color w:val="000000"/>
                <w:sz w:val="16"/>
                <w:szCs w:val="16"/>
                <w:lang w:eastAsia="ru-RU"/>
              </w:rPr>
              <w:t>регламентам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устанавливаемым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E00D7E">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E00D7E">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восстановление разрушенных участков тротуаров, проездов, дорожек, отмостк</w:t>
            </w:r>
            <w:r w:rsidR="00E00D7E">
              <w:rPr>
                <w:rFonts w:ascii="Times New Roman" w:eastAsia="Times New Roman" w:hAnsi="Times New Roman" w:cs="Times New Roman"/>
                <w:color w:val="000000"/>
                <w:sz w:val="16"/>
                <w:szCs w:val="16"/>
                <w:lang w:eastAsia="ru-RU"/>
              </w:rPr>
              <w:t>ов</w:t>
            </w:r>
            <w:r w:rsidRPr="004974D3">
              <w:rPr>
                <w:rFonts w:ascii="Times New Roman" w:eastAsia="Times New Roman" w:hAnsi="Times New Roman" w:cs="Times New Roman"/>
                <w:color w:val="000000"/>
                <w:sz w:val="16"/>
                <w:szCs w:val="16"/>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7E0FB1" w:rsidRPr="00305458" w:rsidRDefault="00E00D7E" w:rsidP="00E00D7E">
      <w:pPr>
        <w:ind w:left="47"/>
        <w:jc w:val="both"/>
        <w:rPr>
          <w:rFonts w:ascii="Times New Roman" w:hAnsi="Times New Roman" w:cs="Times New Roman"/>
          <w:sz w:val="20"/>
          <w:szCs w:val="20"/>
        </w:rPr>
        <w:sectPr w:rsidR="007E0FB1" w:rsidRPr="00305458" w:rsidSect="00E00D7E">
          <w:pgSz w:w="11906" w:h="16838"/>
          <w:pgMar w:top="568" w:right="850" w:bottom="568" w:left="1701" w:header="708" w:footer="280" w:gutter="0"/>
          <w:cols w:space="708"/>
          <w:docGrid w:linePitch="360"/>
        </w:sectPr>
      </w:pPr>
      <w:r w:rsidRPr="00305458">
        <w:rPr>
          <w:rFonts w:ascii="Times New Roman" w:hAnsi="Times New Roman" w:cs="Times New Roman"/>
          <w:sz w:val="20"/>
          <w:szCs w:val="20"/>
        </w:rPr>
        <w:t xml:space="preserve">Заказчик:____________________ </w:t>
      </w:r>
      <w:r w:rsidRPr="00305458">
        <w:rPr>
          <w:rFonts w:ascii="Times New Roman" w:hAnsi="Times New Roman" w:cs="Times New Roman"/>
          <w:sz w:val="20"/>
          <w:szCs w:val="20"/>
        </w:rPr>
        <w:tab/>
      </w:r>
      <w:r w:rsidRPr="00305458">
        <w:rPr>
          <w:rFonts w:ascii="Times New Roman" w:hAnsi="Times New Roman" w:cs="Times New Roman"/>
          <w:sz w:val="20"/>
          <w:szCs w:val="20"/>
        </w:rPr>
        <w:tab/>
        <w:t>Управляющая компания:_____________</w:t>
      </w:r>
      <w:r w:rsidR="00942E1D">
        <w:rPr>
          <w:rFonts w:ascii="Times New Roman" w:hAnsi="Times New Roman" w:cs="Times New Roman"/>
          <w:sz w:val="20"/>
          <w:szCs w:val="20"/>
        </w:rPr>
        <w:t>__</w:t>
      </w:r>
      <w:r w:rsidRPr="00305458">
        <w:rPr>
          <w:rFonts w:ascii="Times New Roman" w:hAnsi="Times New Roman" w:cs="Times New Roman"/>
          <w:sz w:val="20"/>
          <w:szCs w:val="20"/>
        </w:rPr>
        <w:t>Ульянов А.С.</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Приложение № 2</w:t>
      </w:r>
    </w:p>
    <w:p w:rsidR="003F5FBA"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к</w:t>
      </w:r>
      <w:r w:rsidR="002619C3" w:rsidRPr="00BC32A7">
        <w:rPr>
          <w:rFonts w:ascii="Times New Roman" w:hAnsi="Times New Roman" w:cs="Times New Roman"/>
          <w:sz w:val="20"/>
          <w:szCs w:val="20"/>
        </w:rPr>
        <w:t xml:space="preserve"> Договору </w:t>
      </w:r>
      <w:r w:rsidR="003F5FBA">
        <w:rPr>
          <w:rFonts w:ascii="Times New Roman" w:hAnsi="Times New Roman" w:cs="Times New Roman"/>
          <w:sz w:val="20"/>
          <w:szCs w:val="20"/>
        </w:rPr>
        <w:t xml:space="preserve">№ </w:t>
      </w:r>
      <w:r w:rsidR="00A0449D">
        <w:rPr>
          <w:rFonts w:ascii="Times New Roman" w:hAnsi="Times New Roman" w:cs="Times New Roman"/>
          <w:sz w:val="20"/>
          <w:szCs w:val="20"/>
        </w:rPr>
        <w:t>___</w:t>
      </w:r>
      <w:r w:rsidR="00E00D7E">
        <w:rPr>
          <w:rFonts w:ascii="Times New Roman" w:hAnsi="Times New Roman" w:cs="Times New Roman"/>
          <w:sz w:val="20"/>
          <w:szCs w:val="20"/>
        </w:rPr>
        <w:t>_____</w:t>
      </w:r>
      <w:r w:rsidR="003F5FBA">
        <w:rPr>
          <w:rFonts w:ascii="Times New Roman" w:hAnsi="Times New Roman" w:cs="Times New Roman"/>
          <w:sz w:val="20"/>
          <w:szCs w:val="20"/>
        </w:rPr>
        <w:t xml:space="preserve"> </w:t>
      </w:r>
      <w:r w:rsidR="002619C3" w:rsidRPr="00BC32A7">
        <w:rPr>
          <w:rFonts w:ascii="Times New Roman" w:hAnsi="Times New Roman" w:cs="Times New Roman"/>
          <w:sz w:val="20"/>
          <w:szCs w:val="20"/>
        </w:rPr>
        <w:t xml:space="preserve">управления </w:t>
      </w:r>
    </w:p>
    <w:p w:rsidR="002619C3" w:rsidRPr="00BC32A7" w:rsidRDefault="002619C3"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многоквартирным домом</w:t>
      </w:r>
      <w:r w:rsidR="003F5FBA">
        <w:rPr>
          <w:rFonts w:ascii="Times New Roman" w:hAnsi="Times New Roman" w:cs="Times New Roman"/>
          <w:sz w:val="20"/>
          <w:szCs w:val="20"/>
        </w:rPr>
        <w:t xml:space="preserve"> от </w:t>
      </w:r>
      <w:r w:rsidR="00E00D7E">
        <w:rPr>
          <w:rFonts w:ascii="Times New Roman" w:hAnsi="Times New Roman" w:cs="Times New Roman"/>
          <w:sz w:val="20"/>
          <w:szCs w:val="20"/>
        </w:rPr>
        <w:t>____________</w:t>
      </w:r>
      <w:r w:rsidR="00A0449D">
        <w:rPr>
          <w:rFonts w:ascii="Times New Roman" w:hAnsi="Times New Roman" w:cs="Times New Roman"/>
          <w:sz w:val="20"/>
          <w:szCs w:val="20"/>
        </w:rPr>
        <w:t>____г</w:t>
      </w:r>
      <w:r w:rsidR="003F5FBA">
        <w:rPr>
          <w:rFonts w:ascii="Times New Roman" w:hAnsi="Times New Roman" w:cs="Times New Roman"/>
          <w:sz w:val="20"/>
          <w:szCs w:val="20"/>
        </w:rPr>
        <w:t>.</w:t>
      </w:r>
    </w:p>
    <w:p w:rsidR="002C7572" w:rsidRDefault="002C7572" w:rsidP="002619C3">
      <w:pPr>
        <w:spacing w:after="0"/>
        <w:jc w:val="right"/>
        <w:rPr>
          <w:rFonts w:ascii="Times New Roman" w:hAnsi="Times New Roman" w:cs="Times New Roman"/>
          <w:sz w:val="20"/>
          <w:szCs w:val="20"/>
        </w:rPr>
      </w:pPr>
    </w:p>
    <w:p w:rsidR="00942E1D" w:rsidRPr="00BC32A7" w:rsidRDefault="00942E1D" w:rsidP="002619C3">
      <w:pPr>
        <w:spacing w:after="0"/>
        <w:jc w:val="right"/>
        <w:rPr>
          <w:rFonts w:ascii="Times New Roman" w:hAnsi="Times New Roman" w:cs="Times New Roman"/>
          <w:sz w:val="20"/>
          <w:szCs w:val="20"/>
        </w:rPr>
      </w:pPr>
    </w:p>
    <w:p w:rsidR="00E00D7E" w:rsidRDefault="002619C3" w:rsidP="00BC32A7">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00444A0D" w:rsidRPr="00BE4FA1">
        <w:rPr>
          <w:rFonts w:ascii="Times New Roman" w:eastAsia="Times New Roman" w:hAnsi="Times New Roman" w:cs="Times New Roman"/>
          <w:b/>
          <w:sz w:val="16"/>
          <w:szCs w:val="16"/>
        </w:rPr>
        <w:t xml:space="preserve">общего имущества </w:t>
      </w:r>
    </w:p>
    <w:p w:rsidR="002619C3" w:rsidRPr="00BE4FA1" w:rsidRDefault="00444A0D" w:rsidP="00BC32A7">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собственников</w:t>
      </w:r>
      <w:r w:rsidR="00AF579D" w:rsidRPr="00BE4FA1">
        <w:rPr>
          <w:rFonts w:ascii="Times New Roman" w:eastAsia="Times New Roman" w:hAnsi="Times New Roman" w:cs="Times New Roman"/>
          <w:b/>
          <w:sz w:val="16"/>
          <w:szCs w:val="16"/>
        </w:rPr>
        <w:t xml:space="preserve"> </w:t>
      </w:r>
      <w:r w:rsidR="00AF579D" w:rsidRPr="00E00D7E">
        <w:rPr>
          <w:rFonts w:ascii="Times New Roman" w:eastAsia="Times New Roman" w:hAnsi="Times New Roman" w:cs="Times New Roman"/>
          <w:b/>
          <w:sz w:val="16"/>
          <w:szCs w:val="16"/>
          <w:u w:val="single"/>
        </w:rPr>
        <w:t>жилых</w:t>
      </w:r>
      <w:r w:rsidR="00AF579D" w:rsidRPr="00BE4FA1">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помещений </w:t>
      </w:r>
      <w:r w:rsidR="002619C3" w:rsidRPr="00BE4FA1">
        <w:rPr>
          <w:rFonts w:ascii="Times New Roman" w:hAnsi="Times New Roman" w:cs="Times New Roman"/>
          <w:b/>
          <w:sz w:val="16"/>
          <w:szCs w:val="16"/>
        </w:rPr>
        <w:t>многоквартирного дома</w:t>
      </w:r>
      <w:r w:rsidR="00D40EE0" w:rsidRPr="00BE4FA1">
        <w:rPr>
          <w:rFonts w:ascii="Times New Roman" w:hAnsi="Times New Roman" w:cs="Times New Roman"/>
          <w:b/>
          <w:sz w:val="16"/>
          <w:szCs w:val="16"/>
        </w:rPr>
        <w:t xml:space="preserve"> и</w:t>
      </w:r>
      <w:r w:rsidR="00E56E3A" w:rsidRPr="00BE4FA1">
        <w:rPr>
          <w:rFonts w:ascii="Times New Roman" w:hAnsi="Times New Roman" w:cs="Times New Roman"/>
          <w:b/>
          <w:sz w:val="16"/>
          <w:szCs w:val="16"/>
        </w:rPr>
        <w:t xml:space="preserve"> коммунальные услуги </w:t>
      </w:r>
      <w:r w:rsidRPr="00BE4FA1">
        <w:rPr>
          <w:rFonts w:ascii="Times New Roman" w:eastAsia="Times New Roman" w:hAnsi="Times New Roman" w:cs="Times New Roman"/>
          <w:b/>
          <w:sz w:val="16"/>
          <w:szCs w:val="16"/>
        </w:rPr>
        <w:t xml:space="preserve">в месяц </w:t>
      </w:r>
    </w:p>
    <w:p w:rsidR="00BC32A7" w:rsidRPr="00BE4FA1" w:rsidRDefault="00BC32A7" w:rsidP="00BC32A7">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16D8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16D8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обще</w:t>
            </w:r>
            <w:r w:rsidR="00AF579D" w:rsidRPr="00BE4FA1">
              <w:rPr>
                <w:rFonts w:ascii="Times New Roman" w:eastAsia="Times New Roman" w:hAnsi="Times New Roman" w:cs="Times New Roman"/>
                <w:sz w:val="16"/>
                <w:szCs w:val="16"/>
                <w:lang w:eastAsia="ru-RU"/>
              </w:rPr>
              <w:t xml:space="preserve">домового </w:t>
            </w:r>
            <w:r w:rsidRPr="00BE4FA1">
              <w:rPr>
                <w:rFonts w:ascii="Times New Roman" w:eastAsia="Times New Roman" w:hAnsi="Times New Roman" w:cs="Times New Roman"/>
                <w:sz w:val="16"/>
                <w:szCs w:val="16"/>
                <w:lang w:eastAsia="ru-RU"/>
              </w:rPr>
              <w:t xml:space="preserve">имущества </w:t>
            </w:r>
            <w:r w:rsidR="00AF579D" w:rsidRPr="00BE4FA1">
              <w:rPr>
                <w:rFonts w:ascii="Times New Roman" w:eastAsia="Times New Roman" w:hAnsi="Times New Roman" w:cs="Times New Roman"/>
                <w:sz w:val="16"/>
                <w:szCs w:val="16"/>
                <w:lang w:eastAsia="ru-RU"/>
              </w:rPr>
              <w:t>многоквартирного</w:t>
            </w:r>
            <w:r w:rsidRPr="00BE4FA1">
              <w:rPr>
                <w:rFonts w:ascii="Times New Roman" w:eastAsia="Times New Roman" w:hAnsi="Times New Roman" w:cs="Times New Roman"/>
                <w:sz w:val="16"/>
                <w:szCs w:val="16"/>
                <w:lang w:eastAsia="ru-RU"/>
              </w:rPr>
              <w:t xml:space="preserve"> дома</w:t>
            </w:r>
            <w:r w:rsidR="00AF579D" w:rsidRPr="00BE4FA1">
              <w:rPr>
                <w:rFonts w:ascii="Times New Roman" w:eastAsia="Times New Roman" w:hAnsi="Times New Roman" w:cs="Times New Roman"/>
                <w:sz w:val="16"/>
                <w:szCs w:val="16"/>
                <w:lang w:eastAsia="ru-RU"/>
              </w:rPr>
              <w:t xml:space="preserve">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11,35</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Уборка </w:t>
            </w:r>
            <w:r w:rsidR="00AF579D" w:rsidRPr="00BE4FA1">
              <w:rPr>
                <w:rFonts w:ascii="Times New Roman" w:eastAsia="Times New Roman" w:hAnsi="Times New Roman" w:cs="Times New Roman"/>
                <w:sz w:val="16"/>
                <w:szCs w:val="16"/>
                <w:lang w:eastAsia="ru-RU"/>
              </w:rPr>
              <w:t>лестничных клеток и содержание придомовой</w:t>
            </w:r>
            <w:r w:rsidRPr="00BE4FA1">
              <w:rPr>
                <w:rFonts w:ascii="Times New Roman" w:eastAsia="Times New Roman" w:hAnsi="Times New Roman" w:cs="Times New Roman"/>
                <w:sz w:val="16"/>
                <w:szCs w:val="16"/>
                <w:lang w:eastAsia="ru-RU"/>
              </w:rPr>
              <w:t xml:space="preserve">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3,07</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w:t>
            </w:r>
            <w:r w:rsidR="00AF579D" w:rsidRPr="00BE4FA1">
              <w:rPr>
                <w:rFonts w:ascii="Times New Roman" w:eastAsia="Times New Roman" w:hAnsi="Times New Roman" w:cs="Times New Roman"/>
                <w:sz w:val="16"/>
                <w:szCs w:val="16"/>
                <w:lang w:eastAsia="ru-RU"/>
              </w:rPr>
              <w:t>твердых бытовых отходов для 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2,99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3,23</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3,15</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За пользование и техническое обслуживание </w:t>
            </w:r>
            <w:r w:rsidR="00B16D81" w:rsidRPr="00BE4FA1">
              <w:rPr>
                <w:rFonts w:ascii="Times New Roman" w:eastAsia="Times New Roman" w:hAnsi="Times New Roman" w:cs="Times New Roman"/>
                <w:sz w:val="16"/>
                <w:szCs w:val="16"/>
                <w:lang w:eastAsia="ru-RU"/>
              </w:rPr>
              <w:t>лифтов</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2,66</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Техническое обслуживание оборудования домофона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0,45</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Антенна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351995" w:rsidP="00B16D8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6E4EEE"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системы дымоудаления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B16D8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6E4EEE">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w:t>
            </w:r>
            <w:r w:rsidR="006E4EEE" w:rsidRPr="00BE4FA1">
              <w:rPr>
                <w:rFonts w:ascii="Times New Roman" w:eastAsia="Times New Roman" w:hAnsi="Times New Roman" w:cs="Times New Roman"/>
                <w:sz w:val="16"/>
                <w:szCs w:val="16"/>
                <w:lang w:eastAsia="ru-RU"/>
              </w:rPr>
              <w:t>ое</w:t>
            </w:r>
            <w:r w:rsidRPr="00BE4FA1">
              <w:rPr>
                <w:rFonts w:ascii="Times New Roman" w:eastAsia="Times New Roman" w:hAnsi="Times New Roman" w:cs="Times New Roman"/>
                <w:sz w:val="16"/>
                <w:szCs w:val="16"/>
                <w:lang w:eastAsia="ru-RU"/>
              </w:rPr>
              <w:t xml:space="preserve"> вод</w:t>
            </w:r>
            <w:r w:rsidR="006E4EEE" w:rsidRPr="00BE4FA1">
              <w:rPr>
                <w:rFonts w:ascii="Times New Roman" w:eastAsia="Times New Roman" w:hAnsi="Times New Roman" w:cs="Times New Roman"/>
                <w:sz w:val="16"/>
                <w:szCs w:val="16"/>
                <w:lang w:eastAsia="ru-RU"/>
              </w:rPr>
              <w:t>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Эл.энергия день</w:t>
            </w:r>
            <w:r w:rsidR="006E4EEE" w:rsidRPr="00BE4FA1">
              <w:rPr>
                <w:rFonts w:ascii="Times New Roman" w:eastAsia="Times New Roman" w:hAnsi="Times New Roman" w:cs="Times New Roman"/>
                <w:sz w:val="16"/>
                <w:szCs w:val="16"/>
                <w:lang w:eastAsia="ru-RU"/>
              </w:rPr>
              <w:t xml:space="preserve"> 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9519F8" w:rsidRPr="00BE4FA1">
              <w:rPr>
                <w:rFonts w:ascii="Times New Roman" w:eastAsia="Times New Roman" w:hAnsi="Times New Roman" w:cs="Times New Roman"/>
                <w:sz w:val="16"/>
                <w:szCs w:val="16"/>
                <w:lang w:eastAsia="ru-RU"/>
              </w:rPr>
              <w:t>60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Эл.энергия ночь</w:t>
            </w:r>
            <w:r w:rsidR="00BE4FA1" w:rsidRPr="00BE4FA1">
              <w:rPr>
                <w:rFonts w:ascii="Times New Roman" w:eastAsia="Times New Roman" w:hAnsi="Times New Roman" w:cs="Times New Roman"/>
                <w:sz w:val="16"/>
                <w:szCs w:val="16"/>
                <w:lang w:eastAsia="ru-RU"/>
              </w:rPr>
              <w:t xml:space="preserve"> </w:t>
            </w:r>
            <w:r w:rsidR="006E4EEE" w:rsidRPr="00BE4FA1">
              <w:rPr>
                <w:rFonts w:ascii="Times New Roman" w:eastAsia="Times New Roman" w:hAnsi="Times New Roman" w:cs="Times New Roman"/>
                <w:sz w:val="16"/>
                <w:szCs w:val="16"/>
                <w:lang w:eastAsia="ru-RU"/>
              </w:rPr>
              <w:t>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9519F8" w:rsidRPr="00BE4FA1">
              <w:rPr>
                <w:rFonts w:ascii="Times New Roman" w:eastAsia="Times New Roman" w:hAnsi="Times New Roman" w:cs="Times New Roman"/>
                <w:sz w:val="16"/>
                <w:szCs w:val="16"/>
                <w:lang w:eastAsia="ru-RU"/>
              </w:rPr>
              <w:t>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w:t>
            </w:r>
            <w:r w:rsidR="004432E2" w:rsidRPr="00BE4FA1">
              <w:rPr>
                <w:rFonts w:ascii="Times New Roman" w:eastAsia="Times New Roman" w:hAnsi="Times New Roman" w:cs="Times New Roman"/>
                <w:sz w:val="16"/>
                <w:szCs w:val="16"/>
                <w:lang w:eastAsia="ru-RU"/>
              </w:rPr>
              <w:t>/водоснабжение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w:t>
            </w:r>
            <w:r w:rsidR="00B16D81" w:rsidRPr="00BE4FA1">
              <w:rPr>
                <w:rFonts w:ascii="Times New Roman" w:eastAsia="Times New Roman" w:hAnsi="Times New Roman" w:cs="Times New Roman"/>
                <w:sz w:val="16"/>
                <w:szCs w:val="16"/>
                <w:lang w:eastAsia="ru-RU"/>
              </w:rPr>
              <w:t>воды</w:t>
            </w:r>
            <w:r w:rsidRPr="00BE4FA1">
              <w:rPr>
                <w:rFonts w:ascii="Times New Roman" w:eastAsia="Times New Roman" w:hAnsi="Times New Roman" w:cs="Times New Roman"/>
                <w:sz w:val="16"/>
                <w:szCs w:val="16"/>
                <w:lang w:eastAsia="ru-RU"/>
              </w:rPr>
              <w:t>*</w:t>
            </w:r>
            <w:r w:rsidR="00B16D81" w:rsidRPr="00BE4FA1">
              <w:rPr>
                <w:rFonts w:ascii="Times New Roman" w:eastAsia="Times New Roman" w:hAnsi="Times New Roman" w:cs="Times New Roman"/>
                <w:sz w:val="16"/>
                <w:szCs w:val="16"/>
                <w:lang w:eastAsia="ru-RU"/>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351995" w:rsidRDefault="00E56E3A" w:rsidP="00BE4FA1">
      <w:pPr>
        <w:spacing w:after="0" w:line="240" w:lineRule="auto"/>
        <w:jc w:val="center"/>
        <w:rPr>
          <w:rFonts w:ascii="Times New Roman" w:hAnsi="Times New Roman" w:cs="Times New Roman"/>
          <w:b/>
          <w:sz w:val="16"/>
          <w:szCs w:val="16"/>
        </w:rPr>
      </w:pPr>
      <w:r>
        <w:rPr>
          <w:rFonts w:ascii="Times New Roman" w:hAnsi="Times New Roman" w:cs="Times New Roman"/>
          <w:sz w:val="20"/>
          <w:szCs w:val="20"/>
        </w:rPr>
        <w:br w:type="textWrapping" w:clear="all"/>
      </w:r>
    </w:p>
    <w:p w:rsidR="00942E1D" w:rsidRDefault="00942E1D" w:rsidP="00BE4FA1">
      <w:pPr>
        <w:spacing w:after="0" w:line="240" w:lineRule="auto"/>
        <w:jc w:val="center"/>
        <w:rPr>
          <w:rFonts w:ascii="Times New Roman" w:hAnsi="Times New Roman" w:cs="Times New Roman"/>
          <w:b/>
          <w:sz w:val="16"/>
          <w:szCs w:val="16"/>
        </w:rPr>
      </w:pPr>
    </w:p>
    <w:p w:rsidR="00942E1D" w:rsidRDefault="00942E1D" w:rsidP="00BE4FA1">
      <w:pPr>
        <w:spacing w:after="0" w:line="240" w:lineRule="auto"/>
        <w:jc w:val="center"/>
        <w:rPr>
          <w:rFonts w:ascii="Times New Roman" w:hAnsi="Times New Roman" w:cs="Times New Roman"/>
          <w:b/>
          <w:sz w:val="16"/>
          <w:szCs w:val="16"/>
        </w:rPr>
      </w:pPr>
    </w:p>
    <w:p w:rsidR="00E00D7E"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Pr="00BE4FA1">
        <w:rPr>
          <w:rFonts w:ascii="Times New Roman" w:eastAsia="Times New Roman" w:hAnsi="Times New Roman" w:cs="Times New Roman"/>
          <w:b/>
          <w:sz w:val="16"/>
          <w:szCs w:val="16"/>
        </w:rPr>
        <w:t>общего имущества собственников</w:t>
      </w:r>
    </w:p>
    <w:p w:rsidR="00BE4FA1" w:rsidRPr="00BE4FA1"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 xml:space="preserve"> </w:t>
      </w:r>
      <w:r w:rsidRPr="00E00D7E">
        <w:rPr>
          <w:rFonts w:ascii="Times New Roman" w:eastAsia="Times New Roman" w:hAnsi="Times New Roman" w:cs="Times New Roman"/>
          <w:b/>
          <w:sz w:val="16"/>
          <w:szCs w:val="16"/>
          <w:u w:val="single"/>
        </w:rPr>
        <w:t>нежилых</w:t>
      </w:r>
      <w:r w:rsidRPr="00BE4FA1">
        <w:rPr>
          <w:rFonts w:ascii="Times New Roman" w:eastAsia="Times New Roman" w:hAnsi="Times New Roman" w:cs="Times New Roman"/>
          <w:b/>
          <w:sz w:val="16"/>
          <w:szCs w:val="16"/>
        </w:rPr>
        <w:t xml:space="preserve"> помещений</w:t>
      </w:r>
      <w:r w:rsidR="00E00D7E">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 </w:t>
      </w:r>
      <w:r w:rsidRPr="00BE4FA1">
        <w:rPr>
          <w:rFonts w:ascii="Times New Roman" w:hAnsi="Times New Roman" w:cs="Times New Roman"/>
          <w:b/>
          <w:sz w:val="16"/>
          <w:szCs w:val="16"/>
        </w:rPr>
        <w:t xml:space="preserve">многоквартирного дома и коммунальные услуги </w:t>
      </w:r>
      <w:r w:rsidRPr="00BE4FA1">
        <w:rPr>
          <w:rFonts w:ascii="Times New Roman" w:eastAsia="Times New Roman" w:hAnsi="Times New Roman" w:cs="Times New Roman"/>
          <w:b/>
          <w:sz w:val="16"/>
          <w:szCs w:val="16"/>
        </w:rPr>
        <w:t xml:space="preserve">в месяц </w:t>
      </w:r>
    </w:p>
    <w:p w:rsidR="00BE4FA1" w:rsidRPr="00BE4FA1" w:rsidRDefault="00BE4FA1" w:rsidP="00BE4FA1">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E4FA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E4FA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общедомового имущества многоквартирного дома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11,35</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00BE4FA1" w:rsidRPr="00BE4FA1">
              <w:rPr>
                <w:rFonts w:ascii="Times New Roman" w:eastAsia="Times New Roman" w:hAnsi="Times New Roman" w:cs="Times New Roman"/>
                <w:sz w:val="16"/>
                <w:szCs w:val="16"/>
                <w:lang w:eastAsia="ru-RU"/>
              </w:rPr>
              <w:t>одержание придомовой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3,07</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твердых бытовых отходов для </w:t>
            </w:r>
            <w:r w:rsidR="00351995">
              <w:rPr>
                <w:rFonts w:ascii="Times New Roman" w:eastAsia="Times New Roman" w:hAnsi="Times New Roman" w:cs="Times New Roman"/>
                <w:sz w:val="16"/>
                <w:szCs w:val="16"/>
                <w:lang w:eastAsia="ru-RU"/>
              </w:rPr>
              <w:t>не</w:t>
            </w:r>
            <w:r w:rsidRPr="00BE4FA1">
              <w:rPr>
                <w:rFonts w:ascii="Times New Roman" w:eastAsia="Times New Roman" w:hAnsi="Times New Roman" w:cs="Times New Roman"/>
                <w:sz w:val="16"/>
                <w:szCs w:val="16"/>
                <w:lang w:eastAsia="ru-RU"/>
              </w:rPr>
              <w:t>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2,99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3,23</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3,15</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системы дымоудаления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351995"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Содержание и ремонт АУВПТ</w:t>
            </w:r>
          </w:p>
        </w:tc>
        <w:tc>
          <w:tcPr>
            <w:tcW w:w="992"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center"/>
              <w:rPr>
                <w:rFonts w:ascii="Times New Roman" w:eastAsia="Times New Roman" w:hAnsi="Times New Roman" w:cs="Times New Roman"/>
                <w:sz w:val="16"/>
                <w:szCs w:val="16"/>
                <w:lang w:eastAsia="ru-RU"/>
              </w:rPr>
            </w:pPr>
            <w:r w:rsidRPr="00351995">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w:t>
            </w:r>
          </w:p>
        </w:tc>
      </w:tr>
      <w:tr w:rsidR="00BE4FA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Холодное водоснабжение*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w:t>
            </w:r>
            <w:r w:rsidR="00351995">
              <w:rPr>
                <w:rFonts w:ascii="Times New Roman" w:eastAsia="Times New Roman" w:hAnsi="Times New Roman" w:cs="Times New Roman"/>
                <w:sz w:val="16"/>
                <w:szCs w:val="16"/>
                <w:lang w:eastAsia="ru-RU"/>
              </w:rPr>
              <w:t xml:space="preserve">ергия </w:t>
            </w:r>
            <w:r w:rsidRPr="00BE4FA1">
              <w:rPr>
                <w:rFonts w:ascii="Times New Roman" w:eastAsia="Times New Roman" w:hAnsi="Times New Roman" w:cs="Times New Roman"/>
                <w:sz w:val="16"/>
                <w:szCs w:val="16"/>
                <w:lang w:eastAsia="ru-RU"/>
              </w:rPr>
              <w:t>ОДН*</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2,60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воды*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2B6444" w:rsidRDefault="00BE4FA1" w:rsidP="00BE4FA1">
      <w:pPr>
        <w:jc w:val="both"/>
        <w:rPr>
          <w:rFonts w:ascii="Times New Roman" w:hAnsi="Times New Roman" w:cs="Times New Roman"/>
          <w:sz w:val="16"/>
          <w:szCs w:val="16"/>
        </w:rPr>
      </w:pPr>
      <w:r w:rsidRPr="00351995">
        <w:rPr>
          <w:rFonts w:ascii="Times New Roman" w:hAnsi="Times New Roman" w:cs="Times New Roman"/>
          <w:sz w:val="16"/>
          <w:szCs w:val="16"/>
        </w:rPr>
        <w:br w:type="textWrapping" w:clear="all"/>
      </w:r>
      <w:r w:rsidR="00351995" w:rsidRPr="00351995">
        <w:rPr>
          <w:rFonts w:ascii="Times New Roman" w:hAnsi="Times New Roman" w:cs="Times New Roman"/>
          <w:sz w:val="16"/>
          <w:szCs w:val="16"/>
        </w:rPr>
        <w:t>*</w:t>
      </w:r>
      <w:r w:rsidR="001E0EA4" w:rsidRPr="00351995">
        <w:rPr>
          <w:rFonts w:ascii="Times New Roman" w:hAnsi="Times New Roman" w:cs="Times New Roman"/>
          <w:sz w:val="16"/>
          <w:szCs w:val="16"/>
        </w:rPr>
        <w:t xml:space="preserve"> </w:t>
      </w:r>
      <w:r w:rsidRPr="00351995">
        <w:rPr>
          <w:rFonts w:ascii="Times New Roman" w:hAnsi="Times New Roman" w:cs="Times New Roman"/>
          <w:sz w:val="16"/>
          <w:szCs w:val="16"/>
        </w:rPr>
        <w:t xml:space="preserve">- </w:t>
      </w:r>
      <w:r w:rsidR="004052A0" w:rsidRPr="00351995">
        <w:rPr>
          <w:rFonts w:ascii="Times New Roman" w:hAnsi="Times New Roman" w:cs="Times New Roman"/>
          <w:sz w:val="16"/>
          <w:szCs w:val="16"/>
        </w:rPr>
        <w:t xml:space="preserve">размер тарифа определяется по факту потребляемой коммунальной услуги, а также может быть изменен при вступлении </w:t>
      </w:r>
      <w:r w:rsidRPr="00351995">
        <w:rPr>
          <w:rFonts w:ascii="Times New Roman" w:hAnsi="Times New Roman" w:cs="Times New Roman"/>
          <w:sz w:val="16"/>
          <w:szCs w:val="16"/>
        </w:rPr>
        <w:t>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942E1D" w:rsidRDefault="00942E1D" w:rsidP="00BE4FA1">
      <w:pPr>
        <w:jc w:val="both"/>
        <w:rPr>
          <w:rFonts w:ascii="Times New Roman" w:hAnsi="Times New Roman" w:cs="Times New Roman"/>
          <w:sz w:val="16"/>
          <w:szCs w:val="16"/>
        </w:rPr>
      </w:pP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BC32A7" w:rsidP="002B6444">
            <w:pPr>
              <w:ind w:left="-567" w:firstLine="567"/>
              <w:jc w:val="both"/>
              <w:rPr>
                <w:rFonts w:ascii="Times New Roman" w:hAnsi="Times New Roman" w:cs="Times New Roman"/>
                <w:sz w:val="20"/>
                <w:szCs w:val="20"/>
              </w:rPr>
            </w:pPr>
            <w:r w:rsidRPr="002C7572">
              <w:rPr>
                <w:rFonts w:ascii="Times New Roman" w:hAnsi="Times New Roman" w:cs="Times New Roman"/>
                <w:sz w:val="20"/>
                <w:szCs w:val="20"/>
              </w:rPr>
              <w:t>________________________</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Pr="002C7572"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305B97">
              <w:rPr>
                <w:rFonts w:ascii="Times New Roman" w:hAnsi="Times New Roman" w:cs="Times New Roman"/>
                <w:sz w:val="20"/>
                <w:szCs w:val="20"/>
              </w:rPr>
              <w:t>Ульянов А.С.</w:t>
            </w:r>
          </w:p>
        </w:tc>
      </w:tr>
    </w:tbl>
    <w:p w:rsidR="00E00D7E" w:rsidRDefault="00E00D7E" w:rsidP="00E57DEB">
      <w:pPr>
        <w:spacing w:after="0" w:line="240" w:lineRule="auto"/>
        <w:ind w:left="4820"/>
        <w:jc w:val="right"/>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Приложение № 3</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к Договору № </w:t>
      </w:r>
      <w:r w:rsidR="00A0449D">
        <w:rPr>
          <w:rFonts w:ascii="Times New Roman" w:eastAsia="Times New Roman" w:hAnsi="Times New Roman" w:cs="Times New Roman"/>
          <w:sz w:val="20"/>
          <w:szCs w:val="20"/>
          <w:lang w:eastAsia="ru-RU"/>
        </w:rPr>
        <w:t>__</w:t>
      </w:r>
      <w:r w:rsidR="00E00D7E">
        <w:rPr>
          <w:rFonts w:ascii="Times New Roman" w:eastAsia="Times New Roman" w:hAnsi="Times New Roman" w:cs="Times New Roman"/>
          <w:sz w:val="20"/>
          <w:szCs w:val="20"/>
          <w:lang w:eastAsia="ru-RU"/>
        </w:rPr>
        <w:t>____</w:t>
      </w:r>
      <w:r w:rsidR="00A0449D">
        <w:rPr>
          <w:rFonts w:ascii="Times New Roman" w:eastAsia="Times New Roman" w:hAnsi="Times New Roman" w:cs="Times New Roman"/>
          <w:sz w:val="20"/>
          <w:szCs w:val="20"/>
          <w:lang w:eastAsia="ru-RU"/>
        </w:rPr>
        <w:t>__</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sidR="00A0449D">
        <w:rPr>
          <w:rFonts w:ascii="Times New Roman" w:eastAsia="Times New Roman" w:hAnsi="Times New Roman" w:cs="Times New Roman"/>
          <w:sz w:val="20"/>
          <w:szCs w:val="20"/>
          <w:lang w:eastAsia="ru-RU"/>
        </w:rPr>
        <w:t>___</w:t>
      </w:r>
      <w:r w:rsidR="00E00D7E">
        <w:rPr>
          <w:rFonts w:ascii="Times New Roman" w:eastAsia="Times New Roman" w:hAnsi="Times New Roman" w:cs="Times New Roman"/>
          <w:sz w:val="20"/>
          <w:szCs w:val="20"/>
          <w:lang w:eastAsia="ru-RU"/>
        </w:rPr>
        <w:t>_____</w:t>
      </w:r>
      <w:r w:rsidR="00A0449D">
        <w:rPr>
          <w:rFonts w:ascii="Times New Roman" w:eastAsia="Times New Roman" w:hAnsi="Times New Roman" w:cs="Times New Roman"/>
          <w:sz w:val="20"/>
          <w:szCs w:val="20"/>
          <w:lang w:eastAsia="ru-RU"/>
        </w:rPr>
        <w:t>_г</w:t>
      </w:r>
      <w:r w:rsidRPr="00E57DEB">
        <w:rPr>
          <w:rFonts w:ascii="Times New Roman" w:eastAsia="Times New Roman" w:hAnsi="Times New Roman" w:cs="Times New Roman"/>
          <w:sz w:val="20"/>
          <w:szCs w:val="20"/>
          <w:lang w:eastAsia="ru-RU"/>
        </w:rPr>
        <w:t>.</w:t>
      </w:r>
    </w:p>
    <w:p w:rsidR="00E57DEB" w:rsidRPr="00E57DEB" w:rsidRDefault="00E57DEB" w:rsidP="00E57DEB">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w14:anchorId="7F32667A"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572" o:spid="_x0000_s1029" type="#_x0000_t32" style="position:absolute;left:23433;top:11159;width:68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Sv8IA&#10;AADcAAAADwAAAGRycy9kb3ducmV2LnhtbERP22rCQBB9F/oPywi+6cZ6aUldJSiCBVFq+wFDdpoN&#10;zc6G7GqiX+8WBN/mcK6zWHW2EhdqfOlYwXiUgCDOnS65UPDzvR2+g/ABWWPlmBRcycNq+dJbYKpd&#10;y190OYVCxBD2KSowIdSplD43ZNGPXE0cuV/XWAwRNoXUDbYx3FbyNUnm0mLJscFgTWtD+d/pbBV8&#10;6ut+38rJ7O28uU0Px7zLODNKDfpd9gEiUBee4od7p+P86Qz+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5K/wgAAANwAAAAPAAAAAAAAAAAAAAAAAJgCAABkcnMvZG93&#10;bnJldi54bWxQSwUGAAAAAAQABAD1AAAAhwMAAAAA&#10;" adj="10796"/>
                <v:shape id="AutoShape 574" o:spid="_x0000_s1031" type="#_x0000_t85" style="position:absolute;left:21694;top:9450;width:1739;height:34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6uMIA&#10;AADcAAAADwAAAGRycy9kb3ducmV2LnhtbERPzWrCQBC+F/oOyxR6q5uKSIyuUgVRKj1o+wBjdsyG&#10;ZmfT7Kjp23eFgrf5+H5ntuh9oy7UxTqwgddBBoq4DLbmysDX5/olBxUF2WITmAz8UoTF/PFhhoUN&#10;V97T5SCVSiEcCzTgRNpC61g68hgHoSVO3Cl0HiXBrtK2w2sK940eZtlYe6w5NThsaeWo/D6cvYH9&#10;h1u+n4/ryU+5ld1pY/N6Kbkxz0/92xSUUC938b97a9P80Rhu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rq4wgAAANwAAAAPAAAAAAAAAAAAAAAAAJgCAABkcnMvZG93&#10;bnJldi54bWxQSwUGAAAAAAQABAD1AAAAhwMAAAAA&#10;" adj="10796"/>
                <v:shape id="AutoShape 575" o:spid="_x0000_s1032" type="#_x0000_t32" style="position:absolute;left:33682;top:6033;width:6852;height:5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gucQAAADcAAAADwAAAGRycy9kb3ducmV2LnhtbERP22oCMRB9F/yHMELfNFtbrGyNokKp&#10;pSB4Qfo4bGYvdTPZJqm7/r0pCH2bw7nObNGZWlzI+cqygsdRAoI4s7riQsHx8DacgvABWWNtmRRc&#10;ycNi3u/NMNW25R1d9qEQMYR9igrKEJpUSp+VZNCPbEMcudw6gyFCV0jtsI3hppbjJJlIgxXHhhIb&#10;WpeUnfe/RsG73/2cXL5qP7bL7PN7/bRpV/mXUg+DbvkKIlAX/sV390bH+c8v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uC5xAAAANwAAAAPAAAAAAAAAAAA&#10;AAAAAKECAABkcnMvZG93bnJldi54bWxQSwUGAAAAAAQABAD5AAAAkgMAAAAA&#10;">
                  <v:stroke dashstyle="dash"/>
                </v:shape>
                <v:shape id="AutoShape 576" o:spid="_x0000_s1033" type="#_x0000_t32" style="position:absolute;left:33682;top:11172;width:6852;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utoShape 577" o:spid="_x0000_s1034" type="#_x0000_t32" style="position:absolute;left:33682;top:11172;width:8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nMcQAAADcAAAADwAAAGRycy9kb3ducmV2LnhtbERPS2sCMRC+C/0PYQpeRLNKkXZrlNIX&#10;HurBrfQ83Uw3y24ma5Ku2/76RhB6m4/vOavNYFvRkw+1YwXzWQaCuHS65krB4f1legsiRGSNrWNS&#10;8EMBNuur0Qpz7U68p76IlUghHHJUYGLscilDachimLmOOHFfzluMCfpKao+nFG5buciypbRYc2ow&#10;2NGjobIpvq2CAv3+t3/9ME/HN9k8f253/aTZKTW+Hh7uQUQa4r/44t7qNP/mDs7Pp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2cxxAAAANwAAAAPAAAAAAAAAAAA&#10;AAAAAKECAABkcnMvZG93bnJldi54bWxQSwUGAAAAAAQABAD5AAAAkgMAAAAA&#10;">
                  <v:stroke endarrow="classic"/>
                </v:shape>
                <v:shape id="AutoShape 578" o:spid="_x0000_s1035" type="#_x0000_t32" style="position:absolute;left:11413;top:6033;width:8566;height:5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2DMYAAADcAAAADwAAAGRycy9kb3ducmV2LnhtbESPQUsDMRCF70L/Q5iCF7FZlRZZm5ZS&#10;EBQRbS30OmzGzbKbSdik29Vf7xyE3mZ4b977ZrkefacG6lMT2MDdrABFXAXbcG3g8PV8+wgqZWSL&#10;XWAy8EMJ1qvJ1RJLG868o2GfayUhnEo04HKOpdapcuQxzUIkFu079B6zrH2tbY9nCfedvi+KhfbY&#10;sDQ4jLR1VLX7kzfQDu3H7nOe4s3plxZv0b2/PhytMdfTcfMEKtOYL+b/6xcr+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dgzGAAAA3AAAAA8AAAAAAAAA&#10;AAAAAAAAoQIAAGRycy9kb3ducmV2LnhtbFBLBQYAAAAABAAEAPkAAACUAwAAAAA=&#10;">
                  <v:stroke dashstyle="dash"/>
                </v:shape>
                <v:shape id="AutoShape 579" o:spid="_x0000_s1036" type="#_x0000_t32" style="position:absolute;left:13127;top:11172;width:6852;height:5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Li8MAAADcAAAADwAAAGRycy9kb3ducmV2LnhtbERP22oCMRB9F/yHMIW+aVZLpaxGUaHU&#10;UhC8ID4Om9mL3Uy2Sepu/94IQt/mcK4zW3SmFldyvrKsYDRMQBBnVldcKDge3gdvIHxA1lhbJgV/&#10;5GEx7/dmmGrb8o6u+1CIGMI+RQVlCE0qpc9KMuiHtiGOXG6dwRChK6R22MZwU8txkkykwYpjQ4kN&#10;rUvKvve/RsGH3/2cXL5qP7fL7Ouyftm0q/ys1PNTt5yCCNSFf/HDvdFx/usI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S4vDAAAA3AAAAA8AAAAAAAAAAAAA&#10;AAAAoQIAAGRycy9kb3ducmV2LnhtbFBLBQYAAAAABAAEAPkAAACRAwAAAAA=&#10;">
                  <v:stroke dashstyle="dash"/>
                </v:shape>
                <v:shape id="AutoShape 580" o:spid="_x0000_s1037" type="#_x0000_t32" style="position:absolute;left:9711;top:11172;width:10268;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1tcIAAADcAAAADwAAAGRycy9kb3ducmV2LnhtbERPS4vCMBC+L+x/CLPgbU1XVJZqFFkp&#10;6s3Hgh7HZjYt20xKE2v990YQvM3H95zpvLOVaKnxpWMFX/0EBHHudMlGwe8h+/wG4QOyxsoxKbiR&#10;h/ns/W2KqXZX3lG7D0bEEPYpKihCqFMpfV6QRd93NXHk/lxjMUTYGKkbvMZwW8lBkoylxZJjQ4E1&#10;/RSU/+8vVkFyLjeZNdmyG54WrVkdD6PVdqlU76NbTEAE6sJL/HSvdZw/GsDjmXiB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1tcIAAADcAAAADwAAAAAAAAAAAAAA&#10;AAChAgAAZHJzL2Rvd25yZXYueG1sUEsFBgAAAAAEAAQA+QAAAJADAAAAAA==&#10;">
                  <v:stroke endarrow="classic"/>
                </v:shape>
                <v:group id="Group 581" o:spid="_x0000_s1038" style="position:absolute;left:27669;top:5830;width:8655;height:1721" coordorigin="5215,2722" coordsize="91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582" o:spid="_x0000_s1039" style="position:absolute;flip:y;visibility:visible;mso-wrap-style:square" from="5215,2722" to="557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583" o:spid="_x0000_s1040" style="position:absolute;visibility:visible;mso-wrap-style:square" from="5575,2722" to="6125,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Ks8IA&#10;AADcAAAADwAAAGRycy9kb3ducmV2LnhtbERPTWvCQBC9F/wPywi96UZLrcasYi0t3qRR8DpkJ9mQ&#10;7GzIbjX9911B6G0e73Oy7WBbcaXe144VzKYJCOLC6ZorBefT52QJwgdkja1jUvBLHrab0VOGqXY3&#10;/qZrHioRQ9inqMCE0KVS+sKQRT91HXHkStdbDBH2ldQ93mK4beU8SRbSYs2xwWBHe0NFk/9YBS/H&#10;+dvFf+Uf++5Cq2bp35uSjVLP42G3BhFoCP/ih/ug4/zXBd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UqzwgAAANwAAAAPAAAAAAAAAAAAAAAAAJgCAABkcnMvZG93&#10;bnJldi54bWxQSwUGAAAAAAQABAD1AAAAhwMAAAAA&#10;" stroked="f">
                  <v:fill opacity="0"/>
                  <v:textbox inset="0,0,0,0">
                    <w:txbxContent>
                      <w:p w:rsidR="00585DF6" w:rsidRDefault="00585DF6"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7WsQA&#10;AADcAAAADwAAAGRycy9kb3ducmV2LnhtbESPQW/CMAyF75P2HyJP4jbSgdigENAGAu2G1k3iajWm&#10;qdo4VZNB+ff4MGk3W+/5vc+rzeBbdaE+1oENvIwzUMRlsDVXBn6+989zUDEhW2wDk4EbRdisHx9W&#10;mNtw5S+6FKlSEsIxRwMupS7XOpaOPMZx6IhFO4feY5K1r7Tt8SrhvtWTLHvVHmuWBocdbR2VTfHr&#10;DUyPk7dTPBS7bXeiRTOPH82ZnTGjp+F9CSrRkP7Nf9efVvB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e1rEAAAA3AAAAA8AAAAAAAAAAAAAAAAAmAIAAGRycy9k&#10;b3ducmV2LnhtbFBLBQYAAAAABAAEAPUAAACJAwAAAAA=&#10;" stroked="f">
                  <v:fill opacity="0"/>
                  <v:textbox inset="0,0,0,0">
                    <w:txbxContent>
                      <w:p w:rsidR="00585DF6" w:rsidRDefault="00585DF6"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shape id="Text Box 587" o:spid="_x0000_s1044" type="#_x0000_t202" style="position:absolute;left:17551;top:359;width:18697;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94cQA&#10;AADcAAAADwAAAGRycy9kb3ducmV2LnhtbESPQWvCQBCF7wX/wzJCb3WjBavRVayl4q2YFrwO2TEb&#10;kp0N2a2m/75zELzN8N689816O/hWXamPdWAD00kGirgMtubKwM/358sCVEzIFtvAZOCPImw3o6c1&#10;5jbc+ETXIlVKQjjmaMCl1OVax9KRxzgJHbFol9B7TLL2lbY93iTct3qWZXPtsWZpcNjR3lHZFL/e&#10;wOvX7O0cD8XHvjvTslnE9+bCzpjn8bBbgUo0pIf5fn20gj8X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veHEAAAA3AAAAA8AAAAAAAAAAAAAAAAAmAIAAGRycy9k&#10;b3ducmV2LnhtbFBLBQYAAAAABAAEAPUAAACJAwAAAAA=&#10;" stroked="f">
                  <v:fill opacity="0"/>
                  <v:textbox inset="0,0,0,0">
                    <w:txbxContent>
                      <w:p w:rsidR="00585DF6" w:rsidRDefault="00585DF6"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589" o:spid="_x0000_s1046" type="#_x0000_t202" style="position:absolute;left:3602;top:3771;width:1200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GDcEA&#10;AADcAAAADwAAAGRycy9kb3ducmV2LnhtbERPTWvCQBC9C/0PyxR6001TUJtmlVZRepOmBa9DdpIN&#10;yc6G7Krx37sFwds83ufk69F24kyDbxwreJ0lIIhLpxuuFfz97qZLED4ga+wck4IreVivniY5Ztpd&#10;+IfORahFDGGfoQITQp9J6UtDFv3M9cSRq9xgMUQ41FIPeInhtpNpksylxYZjg8GeNobKtjhZBW+H&#10;dHH0+2K76Y/03i79V1uxUerlefz8ABFoDA/x3f2t4/x5Cv/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hg3BAAAA3AAAAA8AAAAAAAAAAAAAAAAAmAIAAGRycy9kb3du&#10;cmV2LnhtbFBLBQYAAAAABAAEAPUAAACGAwAAAAA=&#10;" stroked="f">
                  <v:fill opacity="0"/>
                  <v:textbox inset="0,0,0,0">
                    <w:txbxContent>
                      <w:p w:rsidR="00585DF6" w:rsidRDefault="00585DF6"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b/>
          <w:sz w:val="20"/>
          <w:szCs w:val="20"/>
        </w:rPr>
        <w:t xml:space="preserve">Границей ответственности по теплоснабжению </w:t>
      </w:r>
      <w:r w:rsidRPr="00363068">
        <w:rPr>
          <w:rFonts w:ascii="Times New Roman" w:eastAsia="Times New Roman" w:hAnsi="Times New Roman" w:cs="Times New Roman"/>
          <w:sz w:val="20"/>
          <w:szCs w:val="20"/>
        </w:rPr>
        <w:t xml:space="preserve">являются точки первого резьбового соединения на подводящих и отводящих трубах от транзитных стояков отопления системы теплоснабжения дома к </w:t>
      </w:r>
      <w:r w:rsidR="00363068" w:rsidRPr="00363068">
        <w:rPr>
          <w:rFonts w:ascii="Times New Roman" w:eastAsia="Times New Roman" w:hAnsi="Times New Roman" w:cs="Times New Roman"/>
          <w:sz w:val="20"/>
          <w:szCs w:val="20"/>
        </w:rPr>
        <w:t>индивидуальному узлу учета (теплосчётчику)</w:t>
      </w:r>
      <w:r w:rsidRPr="00363068">
        <w:rPr>
          <w:rFonts w:ascii="Times New Roman" w:eastAsia="Times New Roman" w:hAnsi="Times New Roman" w:cs="Times New Roman"/>
          <w:sz w:val="20"/>
          <w:szCs w:val="20"/>
        </w:rPr>
        <w:t>.</w:t>
      </w: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Подводящие и отводящие трубы</w:t>
      </w:r>
      <w:r w:rsidR="00363068" w:rsidRPr="00363068">
        <w:rPr>
          <w:rFonts w:ascii="Times New Roman" w:eastAsia="Times New Roman" w:hAnsi="Times New Roman" w:cs="Times New Roman"/>
          <w:sz w:val="20"/>
          <w:szCs w:val="20"/>
        </w:rPr>
        <w:t>, теплосчетчик,</w:t>
      </w:r>
      <w:r w:rsidRPr="00363068">
        <w:rPr>
          <w:rFonts w:ascii="Times New Roman" w:eastAsia="Times New Roman" w:hAnsi="Times New Roman" w:cs="Times New Roman"/>
          <w:sz w:val="20"/>
          <w:szCs w:val="20"/>
        </w:rPr>
        <w:t xml:space="preserve"> </w:t>
      </w:r>
      <w:r w:rsidR="006A5381" w:rsidRPr="006A5381">
        <w:rPr>
          <w:rFonts w:ascii="Times New Roman" w:eastAsia="Times New Roman" w:hAnsi="Times New Roman" w:cs="Times New Roman"/>
          <w:sz w:val="20"/>
          <w:szCs w:val="20"/>
        </w:rPr>
        <w:t>балансировочные клапана</w:t>
      </w:r>
      <w:r w:rsidR="006A5381">
        <w:rPr>
          <w:rFonts w:ascii="Times New Roman" w:eastAsia="Times New Roman" w:hAnsi="Times New Roman" w:cs="Times New Roman"/>
          <w:sz w:val="20"/>
          <w:szCs w:val="20"/>
        </w:rPr>
        <w:t>,</w:t>
      </w:r>
      <w:r w:rsidR="006A5381" w:rsidRPr="006A5381">
        <w:rPr>
          <w:rFonts w:ascii="Times New Roman" w:eastAsia="Times New Roman" w:hAnsi="Times New Roman" w:cs="Times New Roman"/>
          <w:sz w:val="20"/>
          <w:szCs w:val="20"/>
        </w:rPr>
        <w:t xml:space="preserve"> </w:t>
      </w:r>
      <w:r w:rsidRPr="00363068">
        <w:rPr>
          <w:rFonts w:ascii="Times New Roman" w:eastAsia="Times New Roman" w:hAnsi="Times New Roman" w:cs="Times New Roman"/>
          <w:sz w:val="20"/>
          <w:szCs w:val="20"/>
        </w:rPr>
        <w:t xml:space="preserve">радиаторы отопления квартиры обслуживает Заказчик. </w:t>
      </w:r>
    </w:p>
    <w:p w:rsidR="00E57DEB"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 xml:space="preserve">Транзитный стояк отопления обслуживает </w:t>
      </w:r>
      <w:r w:rsidR="001E0EA4" w:rsidRPr="00363068">
        <w:rPr>
          <w:rFonts w:ascii="Times New Roman" w:eastAsia="Times New Roman" w:hAnsi="Times New Roman" w:cs="Times New Roman"/>
          <w:sz w:val="20"/>
          <w:szCs w:val="20"/>
        </w:rPr>
        <w:t>Управляющая компания</w:t>
      </w:r>
      <w:r w:rsidRPr="00363068">
        <w:rPr>
          <w:rFonts w:ascii="Times New Roman" w:eastAsia="Times New Roman" w:hAnsi="Times New Roman" w:cs="Times New Roman"/>
          <w:sz w:val="20"/>
          <w:szCs w:val="20"/>
        </w:rPr>
        <w:t>.</w:t>
      </w:r>
    </w:p>
    <w:p w:rsidR="003A36FF" w:rsidRDefault="003A36FF" w:rsidP="00E57DEB">
      <w:pPr>
        <w:spacing w:after="0" w:line="240" w:lineRule="auto"/>
        <w:ind w:left="-851"/>
        <w:jc w:val="both"/>
        <w:rPr>
          <w:rFonts w:ascii="Times New Roman" w:eastAsia="Times New Roman" w:hAnsi="Times New Roman" w:cs="Times New Roman"/>
          <w:sz w:val="20"/>
          <w:szCs w:val="20"/>
        </w:rPr>
      </w:pPr>
      <w:r w:rsidRPr="00B06923">
        <w:rPr>
          <w:rFonts w:ascii="Calibri" w:eastAsia="Calibri" w:hAnsi="Calibri" w:cs="Times New Roman"/>
          <w:noProof/>
          <w:lang w:eastAsia="ru-RU"/>
        </w:rPr>
        <mc:AlternateContent>
          <mc:Choice Requires="wpc">
            <w:drawing>
              <wp:inline distT="0" distB="0" distL="0" distR="0" wp14:anchorId="44B86AE9" wp14:editId="71EA504C">
                <wp:extent cx="6186114" cy="2107097"/>
                <wp:effectExtent l="0" t="0" r="0" b="26670"/>
                <wp:docPr id="187" name="Полотно 5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a:noFill/>
                          <a:prstDash val="dash"/>
                        </a:ln>
                      </wpc:whole>
                      <wps:wsp>
                        <wps:cNvPr id="116" name="Text Box 543"/>
                        <wps:cNvSpPr txBox="1">
                          <a:spLocks noChangeArrowheads="1"/>
                        </wps:cNvSpPr>
                        <wps:spPr bwMode="auto">
                          <a:xfrm>
                            <a:off x="413459" y="472866"/>
                            <a:ext cx="1359681" cy="980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Pr="003A36FF" w:rsidRDefault="00585DF6" w:rsidP="003A36FF">
                              <w:r w:rsidRPr="003A36FF">
                                <w:t>Коллекторный шкаф в приквартирном коридоре</w:t>
                              </w:r>
                            </w:p>
                            <w:p w:rsidR="00585DF6" w:rsidRPr="00FF4303" w:rsidRDefault="00585DF6" w:rsidP="003A36FF">
                              <w:pPr>
                                <w:rPr>
                                  <w:sz w:val="24"/>
                                  <w:szCs w:val="24"/>
                                </w:rPr>
                              </w:pPr>
                            </w:p>
                          </w:txbxContent>
                        </wps:txbx>
                        <wps:bodyPr rot="0" vert="horz" wrap="square" lIns="0" tIns="0" rIns="0" bIns="0" anchor="t" anchorCtr="0" upright="1">
                          <a:noAutofit/>
                        </wps:bodyPr>
                      </wps:wsp>
                      <wps:wsp>
                        <wps:cNvPr id="117" name="Text Box 544"/>
                        <wps:cNvSpPr txBox="1">
                          <a:spLocks noChangeArrowheads="1"/>
                        </wps:cNvSpPr>
                        <wps:spPr bwMode="auto">
                          <a:xfrm>
                            <a:off x="5063185" y="1453597"/>
                            <a:ext cx="971803" cy="6053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Pr="003A36FF" w:rsidRDefault="00585DF6" w:rsidP="003A36FF">
                              <w:pPr>
                                <w:spacing w:line="240" w:lineRule="atLeast"/>
                              </w:pPr>
                              <w:r w:rsidRPr="003A36FF">
                                <w:t>Трубы отопления в стяжке пола</w:t>
                              </w:r>
                            </w:p>
                          </w:txbxContent>
                        </wps:txbx>
                        <wps:bodyPr rot="0" vert="horz" wrap="square" lIns="0" tIns="0" rIns="0" bIns="0" anchor="t" anchorCtr="0" upright="1">
                          <a:noAutofit/>
                        </wps:bodyPr>
                      </wps:wsp>
                      <wps:wsp>
                        <wps:cNvPr id="133" name="Text Box 559"/>
                        <wps:cNvSpPr txBox="1">
                          <a:spLocks noChangeArrowheads="1"/>
                        </wps:cNvSpPr>
                        <wps:spPr bwMode="auto">
                          <a:xfrm>
                            <a:off x="5211688" y="174951"/>
                            <a:ext cx="910443" cy="374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Pr="003A36FF" w:rsidRDefault="00585DF6" w:rsidP="003A36FF">
                              <w:r w:rsidRPr="003A36FF">
                                <w:t xml:space="preserve">радиатор отопления </w:t>
                              </w:r>
                            </w:p>
                          </w:txbxContent>
                        </wps:txbx>
                        <wps:bodyPr rot="0" vert="horz" wrap="square" lIns="0" tIns="0" rIns="0" bIns="0" anchor="t" anchorCtr="0" upright="1">
                          <a:noAutofit/>
                        </wps:bodyPr>
                      </wps:wsp>
                      <wps:wsp>
                        <wps:cNvPr id="134" name="Text Box 560"/>
                        <wps:cNvSpPr txBox="1">
                          <a:spLocks noChangeArrowheads="1"/>
                        </wps:cNvSpPr>
                        <wps:spPr bwMode="auto">
                          <a:xfrm>
                            <a:off x="2782435" y="811032"/>
                            <a:ext cx="1113815" cy="4172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Pr="003A36FF" w:rsidRDefault="00585DF6" w:rsidP="003A36FF">
                              <w:r w:rsidRPr="003A36FF">
                                <w:t>теплосчетчик</w:t>
                              </w:r>
                            </w:p>
                          </w:txbxContent>
                        </wps:txbx>
                        <wps:bodyPr rot="0" vert="horz" wrap="square" lIns="0" tIns="0" rIns="0" bIns="0" anchor="t" anchorCtr="0" upright="1">
                          <a:noAutofit/>
                        </wps:bodyPr>
                      </wps:wsp>
                      <wps:wsp>
                        <wps:cNvPr id="136" name="Text Box 562"/>
                        <wps:cNvSpPr txBox="1">
                          <a:spLocks noChangeArrowheads="1"/>
                        </wps:cNvSpPr>
                        <wps:spPr bwMode="auto">
                          <a:xfrm>
                            <a:off x="3097032" y="549553"/>
                            <a:ext cx="685800"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3A36FF">
                              <w:pPr>
                                <w:rPr>
                                  <w:sz w:val="30"/>
                                  <w:szCs w:val="20"/>
                                </w:rPr>
                              </w:pPr>
                              <w:r>
                                <w:rPr>
                                  <w:sz w:val="30"/>
                                  <w:szCs w:val="20"/>
                                </w:rPr>
                                <w:t xml:space="preserve"> </w:t>
                              </w:r>
                            </w:p>
                          </w:txbxContent>
                        </wps:txbx>
                        <wps:bodyPr rot="0" vert="horz" wrap="square" lIns="0" tIns="0" rIns="0" bIns="0" anchor="t" anchorCtr="0" upright="1">
                          <a:noAutofit/>
                        </wps:bodyPr>
                      </wps:wsp>
                      <wps:wsp>
                        <wps:cNvPr id="137" name="Text Box 563"/>
                        <wps:cNvSpPr txBox="1">
                          <a:spLocks noChangeArrowheads="1"/>
                        </wps:cNvSpPr>
                        <wps:spPr bwMode="auto">
                          <a:xfrm>
                            <a:off x="5271715" y="744905"/>
                            <a:ext cx="763276" cy="1813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Pr="003A36FF" w:rsidRDefault="00585DF6" w:rsidP="003A36FF">
                              <w:r w:rsidRPr="003A36FF">
                                <w:t>кран</w:t>
                              </w:r>
                            </w:p>
                          </w:txbxContent>
                        </wps:txbx>
                        <wps:bodyPr rot="0" vert="horz" wrap="square" lIns="0" tIns="0" rIns="0" bIns="0" anchor="t" anchorCtr="0" upright="1">
                          <a:noAutofit/>
                        </wps:bodyPr>
                      </wps:wsp>
                      <wps:wsp>
                        <wps:cNvPr id="1" name="Прямоугольник 1"/>
                        <wps:cNvSpPr/>
                        <wps:spPr>
                          <a:xfrm>
                            <a:off x="3715205" y="345751"/>
                            <a:ext cx="1012207" cy="53464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ая соединительная линия 2"/>
                        <wps:cNvCnPr/>
                        <wps:spPr>
                          <a:xfrm flipV="1">
                            <a:off x="4378075" y="880399"/>
                            <a:ext cx="0" cy="1511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Прямая соединительная линия 3"/>
                        <wps:cNvCnPr/>
                        <wps:spPr>
                          <a:xfrm flipV="1">
                            <a:off x="4572590" y="880399"/>
                            <a:ext cx="0" cy="1511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Блок-схема: сопоставление 4"/>
                        <wps:cNvSpPr/>
                        <wps:spPr>
                          <a:xfrm>
                            <a:off x="4300290" y="1031557"/>
                            <a:ext cx="176780" cy="196873"/>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Блок-схема: сопоставление 10"/>
                        <wps:cNvSpPr/>
                        <wps:spPr>
                          <a:xfrm>
                            <a:off x="4493077" y="1029648"/>
                            <a:ext cx="170934" cy="198782"/>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526649" y="1228430"/>
                            <a:ext cx="930303" cy="5486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1879182" y="1373761"/>
                            <a:ext cx="302150" cy="28624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9" name="Группа 19"/>
                        <wpg:cNvGrpSpPr/>
                        <wpg:grpSpPr>
                          <a:xfrm>
                            <a:off x="2467251" y="1031553"/>
                            <a:ext cx="1910860" cy="439200"/>
                            <a:chOff x="1656182" y="874647"/>
                            <a:chExt cx="1910860" cy="439200"/>
                          </a:xfrm>
                        </wpg:grpSpPr>
                        <wps:wsp>
                          <wps:cNvPr id="17" name="Прямая соединительная линия 17"/>
                          <wps:cNvCnPr/>
                          <wps:spPr>
                            <a:xfrm>
                              <a:off x="1656182" y="1311966"/>
                              <a:ext cx="1596258"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8" name="Дуга 18"/>
                          <wps:cNvSpPr/>
                          <wps:spPr>
                            <a:xfrm rot="5400000">
                              <a:off x="3111642" y="858447"/>
                              <a:ext cx="439200" cy="471600"/>
                            </a:xfrm>
                            <a:prstGeom prst="arc">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5" name="Прямая соединительная линия 25"/>
                        <wps:cNvCnPr/>
                        <wps:spPr>
                          <a:xfrm flipV="1">
                            <a:off x="413435" y="1084770"/>
                            <a:ext cx="1359608" cy="1"/>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wps:spPr>
                          <a:xfrm>
                            <a:off x="1767134" y="1084725"/>
                            <a:ext cx="245417" cy="9599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5179084" y="549553"/>
                            <a:ext cx="752588"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flipH="1">
                            <a:off x="4778735" y="549553"/>
                            <a:ext cx="400349" cy="171501"/>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a:endCxn id="137" idx="2"/>
                        </wps:cNvCnPr>
                        <wps:spPr>
                          <a:xfrm>
                            <a:off x="5271715" y="926281"/>
                            <a:ext cx="381638"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flipH="1">
                            <a:off x="4733282" y="926281"/>
                            <a:ext cx="538432" cy="206734"/>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flipH="1" flipV="1">
                            <a:off x="4493078" y="1562387"/>
                            <a:ext cx="514505" cy="2146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Прямая соединительная линия 5"/>
                        <wps:cNvCnPr/>
                        <wps:spPr>
                          <a:xfrm>
                            <a:off x="1879182" y="345751"/>
                            <a:ext cx="0" cy="1606248"/>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6" name="Прямоугольник 6"/>
                        <wps:cNvSpPr/>
                        <wps:spPr>
                          <a:xfrm>
                            <a:off x="190795" y="23851"/>
                            <a:ext cx="2069105" cy="32185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85DF6" w:rsidRPr="003A36FF" w:rsidRDefault="00585DF6" w:rsidP="003A36FF">
                              <w:pPr>
                                <w:rPr>
                                  <w:b/>
                                </w:rPr>
                              </w:pPr>
                              <w:r w:rsidRPr="003A36FF">
                                <w:rPr>
                                  <w:b/>
                                </w:rPr>
                                <w:t>Управляющая компания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868058" y="23845"/>
                            <a:ext cx="773104" cy="3218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85DF6" w:rsidRPr="003A36FF" w:rsidRDefault="00585DF6" w:rsidP="003A36FF">
                              <w:pPr>
                                <w:jc w:val="center"/>
                                <w:rPr>
                                  <w:b/>
                                </w:rPr>
                              </w:pPr>
                              <w:r w:rsidRPr="003A36FF">
                                <w:rPr>
                                  <w:b/>
                                </w:rPr>
                                <w:t>Заказчик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Рисунок 9"/>
                          <pic:cNvPicPr>
                            <a:picLocks noChangeAspect="1"/>
                          </pic:cNvPicPr>
                        </pic:nvPicPr>
                        <pic:blipFill>
                          <a:blip r:embed="rId11"/>
                          <a:stretch>
                            <a:fillRect/>
                          </a:stretch>
                        </pic:blipFill>
                        <pic:spPr>
                          <a:xfrm>
                            <a:off x="2467020" y="1227945"/>
                            <a:ext cx="2104056" cy="351883"/>
                          </a:xfrm>
                          <a:prstGeom prst="rect">
                            <a:avLst/>
                          </a:prstGeom>
                        </pic:spPr>
                      </pic:pic>
                      <wps:wsp>
                        <wps:cNvPr id="12" name="Блок-схема: узел 12"/>
                        <wps:cNvSpPr/>
                        <wps:spPr>
                          <a:xfrm>
                            <a:off x="2144837" y="1561992"/>
                            <a:ext cx="114449" cy="97885"/>
                          </a:xfrm>
                          <a:prstGeom prst="flowChartConnector">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единительная линия 15"/>
                        <wps:cNvCnPr/>
                        <wps:spPr>
                          <a:xfrm>
                            <a:off x="2782175" y="977777"/>
                            <a:ext cx="8583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H="1">
                            <a:off x="2181252" y="977546"/>
                            <a:ext cx="600142" cy="396106"/>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оугольник 21"/>
                        <wps:cNvSpPr/>
                        <wps:spPr>
                          <a:xfrm>
                            <a:off x="2789729" y="1659876"/>
                            <a:ext cx="1364042" cy="44688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85DF6" w:rsidRDefault="00585DF6" w:rsidP="00E14B4E">
                              <w:pPr>
                                <w:spacing w:line="240" w:lineRule="auto"/>
                                <w:jc w:val="center"/>
                              </w:pPr>
                              <w:r>
                                <w:t>балансировочный клапан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flipH="1" flipV="1">
                            <a:off x="2304584" y="1659086"/>
                            <a:ext cx="564545" cy="1856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4B86AE9" id="Полотно 541" o:spid="_x0000_s1047" editas="canvas" style="width:487.1pt;height:165.9pt;mso-position-horizontal-relative:char;mso-position-vertical-relative:line" coordsize="61855,21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">
                <v:shape id="_x0000_s1048" type="#_x0000_t75" style="position:absolute;width:61855;height:21069;visibility:visible;mso-wrap-style:square">
                  <v:fill o:detectmouseclick="t"/>
                  <v:stroke dashstyle="dash"/>
                  <v:path o:connecttype="none"/>
                </v:shape>
                <v:shape id="Text Box 543" o:spid="_x0000_s1049" type="#_x0000_t202" style="position:absolute;left:4134;top:4728;width:13597;height:9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8IA&#10;AADcAAAADwAAAGRycy9kb3ducmV2LnhtbERPTWvCQBC9C/6HZYTezEYLGqOrtJaW3sS04HXIjtmQ&#10;7GzIbpP033cLhd7m8T7ncJpsKwbqfe1YwSpJQRCXTtdcKfj8eF1mIHxA1tg6JgXf5OF0nM8OmGs3&#10;8pWGIlQihrDPUYEJocul9KUhiz5xHXHk7q63GCLsK6l7HGO4beU6TTfSYs2xwWBHZ0NlU3xZBY+X&#10;9fbm34qXc3ejXZP55+bORqmHxfS0BxFoCv/iP/e7jvNXG/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NzwgAAANwAAAAPAAAAAAAAAAAAAAAAAJgCAABkcnMvZG93&#10;bnJldi54bWxQSwUGAAAAAAQABAD1AAAAhwMAAAAA&#10;" stroked="f">
                  <v:fill opacity="0"/>
                  <v:textbox inset="0,0,0,0">
                    <w:txbxContent>
                      <w:p w:rsidR="00585DF6" w:rsidRPr="003A36FF" w:rsidRDefault="00585DF6" w:rsidP="003A36FF">
                        <w:r w:rsidRPr="003A36FF">
                          <w:t>Коллекторный шкаф в приквартирном коридоре</w:t>
                        </w:r>
                      </w:p>
                      <w:p w:rsidR="00585DF6" w:rsidRPr="00FF4303" w:rsidRDefault="00585DF6" w:rsidP="003A36FF">
                        <w:pPr>
                          <w:rPr>
                            <w:sz w:val="24"/>
                            <w:szCs w:val="24"/>
                          </w:rPr>
                        </w:pPr>
                      </w:p>
                    </w:txbxContent>
                  </v:textbox>
                </v:shape>
                <v:shape id="Text Box 544" o:spid="_x0000_s1050" type="#_x0000_t202" style="position:absolute;left:50631;top:14535;width:9718;height:6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6MAA&#10;AADcAAAADwAAAGRycy9kb3ducmV2LnhtbERPS4vCMBC+C/6HMMLeNNUFH9Uouy6KN7G74HVoxqa0&#10;mZQmq/XfG0HwNh/fc1abztbiSq0vHSsYjxIQxLnTJRcK/n53wzkIH5A11o5JwZ08bNb93gpT7W58&#10;omsWChFD2KeowITQpFL63JBFP3INceQurrUYImwLqVu8xXBby0mSTKXFkmODwYa2hvIq+7cKPo+T&#10;2dnvs59tc6ZFNfff1YWNUh+D7msJIlAX3uKX+6Dj/PE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W6MAAAADcAAAADwAAAAAAAAAAAAAAAACYAgAAZHJzL2Rvd25y&#10;ZXYueG1sUEsFBgAAAAAEAAQA9QAAAIUDAAAAAA==&#10;" stroked="f">
                  <v:fill opacity="0"/>
                  <v:textbox inset="0,0,0,0">
                    <w:txbxContent>
                      <w:p w:rsidR="00585DF6" w:rsidRPr="003A36FF" w:rsidRDefault="00585DF6" w:rsidP="003A36FF">
                        <w:pPr>
                          <w:spacing w:line="240" w:lineRule="atLeast"/>
                        </w:pPr>
                        <w:r w:rsidRPr="003A36FF">
                          <w:t>Трубы отопления в стяжке пола</w:t>
                        </w:r>
                      </w:p>
                    </w:txbxContent>
                  </v:textbox>
                </v:shape>
                <v:shape id="Text Box 559" o:spid="_x0000_s1051" type="#_x0000_t202" style="position:absolute;left:52116;top:1749;width:9105;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Mi8EA&#10;AADcAAAADwAAAGRycy9kb3ducmV2LnhtbERPTWvCQBC9F/wPywi91Y0GrI1ZpVUqvRVjweuQnWRD&#10;srMhu2r8926h0Ns83ufk29F24kqDbxwrmM8SEMSl0w3XCn5Ony8rED4ga+wck4I7edhuJk85Ztrd&#10;+EjXItQihrDPUIEJoc+k9KUhi37meuLIVW6wGCIcaqkHvMVw28lFkiylxYZjg8GedobKtrhYBen3&#10;4vXsD8V+15/prV35j7Zio9TzdHxfgwg0hn/xn/tLx/lpCr/Px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DIvBAAAA3AAAAA8AAAAAAAAAAAAAAAAAmAIAAGRycy9kb3du&#10;cmV2LnhtbFBLBQYAAAAABAAEAPUAAACGAwAAAAA=&#10;" stroked="f">
                  <v:fill opacity="0"/>
                  <v:textbox inset="0,0,0,0">
                    <w:txbxContent>
                      <w:p w:rsidR="00585DF6" w:rsidRPr="003A36FF" w:rsidRDefault="00585DF6" w:rsidP="003A36FF">
                        <w:r w:rsidRPr="003A36FF">
                          <w:t xml:space="preserve">радиатор отопления </w:t>
                        </w:r>
                      </w:p>
                    </w:txbxContent>
                  </v:textbox>
                </v:shape>
                <v:shape id="Text Box 560" o:spid="_x0000_s1052" type="#_x0000_t202" style="position:absolute;left:27824;top:8110;width:11138;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U/8IA&#10;AADcAAAADwAAAGRycy9kb3ducmV2LnhtbERPTWvCQBC9C/6HZQRvulGL2jSrWKWlNzEteB2yk2xI&#10;djZkt5r++26h4G0e73Oy/WBbcaPe144VLOYJCOLC6ZorBV+fb7MtCB+QNbaOScEPedjvxqMMU+3u&#10;fKFbHioRQ9inqMCE0KVS+sKQRT93HXHkStdbDBH2ldQ93mO4beUySdbSYs2xwWBHR0NFk39bBavz&#10;cnP17/np2F3pudn616Zko9R0MhxeQAQawkP87/7Qcf7qCf6ei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JT/wgAAANwAAAAPAAAAAAAAAAAAAAAAAJgCAABkcnMvZG93&#10;bnJldi54bWxQSwUGAAAAAAQABAD1AAAAhwMAAAAA&#10;" stroked="f">
                  <v:fill opacity="0"/>
                  <v:textbox inset="0,0,0,0">
                    <w:txbxContent>
                      <w:p w:rsidR="00585DF6" w:rsidRPr="003A36FF" w:rsidRDefault="00585DF6" w:rsidP="003A36FF">
                        <w:r w:rsidRPr="003A36FF">
                          <w:t>теплосчетчик</w:t>
                        </w:r>
                      </w:p>
                    </w:txbxContent>
                  </v:textbox>
                </v:shape>
                <v:shape id="Text Box 562" o:spid="_x0000_s1053" type="#_x0000_t202" style="position:absolute;left:30970;top:5495;width:6858;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vE8IA&#10;AADcAAAADwAAAGRycy9kb3ducmV2LnhtbERPTWvCQBC9F/wPyxS81U0jWI2uwSotvRWj4HXIjtmQ&#10;7GzIbpP033cLhd7m8T5nl0+2FQP1vnas4HmRgCAuna65UnC9vD2tQfiArLF1TAq+yUO+nz3sMNNu&#10;5DMNRahEDGGfoQITQpdJ6UtDFv3CdcSRu7veYoiwr6TucYzhtpVpkqykxZpjg8GOjobKpviyCpaf&#10;6cvNvxenY3ejTbP2r82djVLzx+mwBRFoCv/iP/eHjvOXK/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q8TwgAAANwAAAAPAAAAAAAAAAAAAAAAAJgCAABkcnMvZG93&#10;bnJldi54bWxQSwUGAAAAAAQABAD1AAAAhwMAAAAA&#10;" stroked="f">
                  <v:fill opacity="0"/>
                  <v:textbox inset="0,0,0,0">
                    <w:txbxContent>
                      <w:p w:rsidR="00585DF6" w:rsidRDefault="00585DF6" w:rsidP="003A36FF">
                        <w:pPr>
                          <w:rPr>
                            <w:sz w:val="30"/>
                            <w:szCs w:val="20"/>
                          </w:rPr>
                        </w:pPr>
                        <w:r>
                          <w:rPr>
                            <w:sz w:val="30"/>
                            <w:szCs w:val="20"/>
                          </w:rPr>
                          <w:t xml:space="preserve"> </w:t>
                        </w:r>
                      </w:p>
                    </w:txbxContent>
                  </v:textbox>
                </v:shape>
                <v:shape id="Text Box 563" o:spid="_x0000_s1054" type="#_x0000_t202" style="position:absolute;left:52717;top:7449;width:7632;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iMIA&#10;AADcAAAADwAAAGRycy9kb3ducmV2LnhtbERPTWvCQBC9F/wPyxS81U0jVJu6BqtYeitGweuQHbMh&#10;2dmQ3Sbx33cLhd7m8T5nk0+2FQP1vnas4HmRgCAuna65UnA5H5/WIHxA1tg6JgV38pBvZw8bzLQb&#10;+URDESoRQ9hnqMCE0GVS+tKQRb9wHXHkbq63GCLsK6l7HGO4bWWaJC/SYs2xwWBHe0NlU3xbBcuv&#10;dHX1H8Vh313ptVn79+bGRqn547R7AxFoCv/iP/enjvOXK/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gqIwgAAANwAAAAPAAAAAAAAAAAAAAAAAJgCAABkcnMvZG93&#10;bnJldi54bWxQSwUGAAAAAAQABAD1AAAAhwMAAAAA&#10;" stroked="f">
                  <v:fill opacity="0"/>
                  <v:textbox inset="0,0,0,0">
                    <w:txbxContent>
                      <w:p w:rsidR="00585DF6" w:rsidRPr="003A36FF" w:rsidRDefault="00585DF6" w:rsidP="003A36FF">
                        <w:r w:rsidRPr="003A36FF">
                          <w:t>кран</w:t>
                        </w:r>
                      </w:p>
                    </w:txbxContent>
                  </v:textbox>
                </v:shape>
                <v:rect id="Прямоугольник 1" o:spid="_x0000_s1055" style="position:absolute;left:37152;top:3457;width:10122;height:5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Kwb8A&#10;AADaAAAADwAAAGRycy9kb3ducmV2LnhtbERPS4vCMBC+C/6HMMLeNNWDlGoUEQVPu1QFr7PN9LE2&#10;k5Jktbu/3giCp+Hje85y3ZtW3Mj5xrKC6SQBQVxY3XCl4Hzaj1MQPiBrbC2Tgj/ysF4NB0vMtL1z&#10;TrdjqEQMYZ+hgjqELpPSFzUZ9BPbEUeutM5giNBVUju8x3DTylmSzKXBhmNDjR1tayqux1+jYPcz&#10;K79PF9K5+9zs8v95ev0qU6U+Rv1mASJQH97il/ug43x4vvK8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YrBvwAAANoAAAAPAAAAAAAAAAAAAAAAAJgCAABkcnMvZG93bnJl&#10;di54bWxQSwUGAAAAAAQABAD1AAAAhAMAAAAA&#10;" fillcolor="white [3201]" strokecolor="black [3213]"/>
                <v:line id="Прямая соединительная линия 2" o:spid="_x0000_s1056" style="position:absolute;flip:y;visibility:visible;mso-wrap-style:square" from="43780,8803" to="4378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u78MAAADaAAAADwAAAGRycy9kb3ducmV2LnhtbESPUWvCMBSF3wf+h3AF32aqqGjXVDZh&#10;MHyRqT/g0lybsuamJpnW/vplMNjj4ZzzHU6x7W0rbuRD41jBbJqBIK6cbrhWcD69P69BhIissXVM&#10;Ch4UYFuOngrMtbvzJ92OsRYJwiFHBSbGLpcyVIYshqnriJN3cd5iTNLXUnu8J7ht5TzLVtJiw2nB&#10;YEc7Q9XX8dsqaId4HjZvOzNk18VDHw4r55d7pSbj/vUFRKQ+/of/2h9awRx+r6Qb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7u/DAAAA2gAAAA8AAAAAAAAAAAAA&#10;AAAAoQIAAGRycy9kb3ducmV2LnhtbFBLBQYAAAAABAAEAPkAAACRAwAAAAA=&#10;" strokecolor="black [3213]"/>
                <v:line id="Прямая соединительная линия 3" o:spid="_x0000_s1057" style="position:absolute;flip:y;visibility:visible;mso-wrap-style:square" from="45725,8803" to="45725,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4" o:spid="_x0000_s1058" type="#_x0000_t125" style="position:absolute;left:43002;top:10315;width:1768;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q3MEA&#10;AADaAAAADwAAAGRycy9kb3ducmV2LnhtbESPzWrDMBCE74W+g9hCb40cU0JwowQTKOSS0vw8wGKt&#10;LVNr5VhqpLx9VQjkOMzMN8xqk+wgrjT53rGC+awAQdw43XOn4Hz6fFuC8AFZ4+CYFNzIw2b9/LTC&#10;SrvIB7oeQycyhH2FCkwIYyWlbwxZ9DM3EmevdZPFkOXUST1hzHA7yLIoFtJiz3nB4EhbQ83P8dcq&#10;sKmdx2jo63tX1mV7SfU+xlqp15dUf4AIlMIjfG/vtIJ3+L+Sb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qtzBAAAA2gAAAA8AAAAAAAAAAAAAAAAAmAIAAGRycy9kb3du&#10;cmV2LnhtbFBLBQYAAAAABAAEAPUAAACGAwAAAAA=&#10;" fillcolor="white [3201]" strokecolor="black [3213]"/>
                <v:shape id="Блок-схема: сопоставление 10" o:spid="_x0000_s1059" type="#_x0000_t125" style="position:absolute;left:44930;top:10296;width:1710;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LpsIA&#10;AADbAAAADwAAAGRycy9kb3ducmV2LnhtbESPQWvDMAyF74P9B6PBbqvTHMZI65YwKPSysnX7ASJW&#10;4rBYTmOvdv/9dBjsJvGe3vu03Rc/qSstcQxsYL2qQBF3wY48GPj6PDy9gIoJ2eIUmAzcKMJ+d3+3&#10;xcaGzB90PadBSQjHBg24lOZG69g58hhXYSYWrQ+LxyTrMmi7YJZwP+m6qp61x5GlweFMr4667/OP&#10;N+BLv87Z0en9WLd1fyntW86tMY8Ppd2ASlTSv/nv+mgFX+jlFxl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sumwgAAANsAAAAPAAAAAAAAAAAAAAAAAJgCAABkcnMvZG93&#10;bnJldi54bWxQSwUGAAAAAAQABAD1AAAAhwMAAAAA&#10;" fillcolor="white [3201]" strokecolor="black [3213]"/>
                <v:rect id="Прямоугольник 11" o:spid="_x0000_s1060" style="position:absolute;left:15266;top:12284;width:9303;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qJsAA&#10;AADbAAAADwAAAGRycy9kb3ducmV2LnhtbERPS4vCMBC+C/sfwgjeNNWDlGoUERf2pFQFr7PN9LE2&#10;k5JktfrrzcKCt/n4nrNc96YVN3K+saxgOklAEBdWN1wpOJ8+xykIH5A1tpZJwYM8rFcfgyVm2t45&#10;p9sxVCKGsM9QQR1Cl0npi5oM+ontiCNXWmcwROgqqR3eY7hp5SxJ5tJgw7Ghxo62NRXX469RsPuZ&#10;ld+nC+nc7Te7/DlPr4cyVWo07DcLEIH68Bb/u790nD+F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jqJsAAAADbAAAADwAAAAAAAAAAAAAAAACYAgAAZHJzL2Rvd25y&#10;ZXYueG1sUEsFBgAAAAAEAAQA9QAAAIUDAAAAAA==&#10;" fillcolor="white [3201]" strokecolor="black [3213]"/>
                <v:oval id="Овал 13" o:spid="_x0000_s1061" style="position:absolute;left:18791;top:13737;width:3022;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LlcAA&#10;AADbAAAADwAAAGRycy9kb3ducmV2LnhtbERPTWvCQBC9F/wPywheim5qQCS6ShCK6bEa8TpkxyQk&#10;Oxuyq0n+fbdQ6G0e73P2x9G04kW9qy0r+FhFIIgLq2suFeTXz+UWhPPIGlvLpGAiB8fD7G2PibYD&#10;f9Pr4ksRQtglqKDyvkukdEVFBt3KdsSBe9jeoA+wL6XucQjhppXrKNpIgzWHhgo7OlVUNJenURCd&#10;yfo8K+7PNJ3e41uTf7XnRqnFfEx3IDyN/l/85850mB/D7y/h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TLlcAAAADbAAAADwAAAAAAAAAAAAAAAACYAgAAZHJzL2Rvd25y&#10;ZXYueG1sUEsFBgAAAAAEAAQA9QAAAIUDAAAAAA==&#10;" fillcolor="white [3201]" strokecolor="black [3213]"/>
                <v:group id="Группа 19" o:spid="_x0000_s1062" style="position:absolute;left:24672;top:10315;width:19109;height:4392" coordorigin="16561,8746" coordsize="19108,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Прямая соединительная линия 17" o:spid="_x0000_s1063" style="position:absolute;visibility:visible;mso-wrap-style:square" from="16561,13119" to="32524,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ab8QAAADbAAAADwAAAGRycy9kb3ducmV2LnhtbERPyWrDMBC9B/IPYgq9lEZ2aVPXtRxC&#10;oZBDeshy6HGwxgu2Ro6lxs7fR4FCbvN462SryXTiTINrLCuIFxEI4sLqhisFx8P3cwLCeWSNnWVS&#10;cCEHq3w+yzDVduQdnfe+EiGEXYoKau/7VEpX1GTQLWxPHLjSDgZ9gEMl9YBjCDedfImipTTYcGio&#10;saevmop2/2cUmEO5TeKP37eNj06vyaXF7c/TSanHh2n9CcLT5O/if/dGh/nvcPslHC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1pvxAAAANsAAAAPAAAAAAAAAAAA&#10;AAAAAKECAABkcnMvZG93bnJldi54bWxQSwUGAAAAAAQABAD5AAAAkgMAAAAA&#10;" strokecolor="black [3213]" strokeweight="1pt">
                    <v:stroke dashstyle="dashDot"/>
                  </v:line>
                  <v:shape id="Дуга 18" o:spid="_x0000_s1064" style="position:absolute;left:31116;top:8584;width:4392;height:4716;rotation:90;visibility:visible;mso-wrap-style:square;v-text-anchor:middle" coordsize="439200,4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iLcMA&#10;AADbAAAADwAAAGRycy9kb3ducmV2LnhtbESP0WoCMRBF3wX/IYzQN83WQtHVKEUQLFiwth8wbsbN&#10;4mayJFG3fn3nodC3Ge6de88s171v1Y1iagIbeJ4UoIirYBuuDXx/bcczUCkjW2wDk4EfSrBeDQdL&#10;LG248yfdjrlWEsKpRAMu567UOlWOPKZJ6IhFO4foMcsaa20j3iXct3paFK/aY8PS4LCjjaPqcrx6&#10;A/PNi76+t/gRD3Pqd/vTwT1mtTFPo/5tASpTn//Nf9c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iLcMAAADbAAAADwAAAAAAAAAAAAAAAACYAgAAZHJzL2Rv&#10;d25yZXYueG1sUEsFBgAAAAAEAAQA9QAAAIgDAAAAAA==&#10;" path="m219600,nsc340882,,439200,105571,439200,235800r-219600,l219600,xem219600,nfc340882,,439200,105571,439200,235800e" filled="f" strokecolor="black [3213]" strokeweight="1pt">
                    <v:stroke dashstyle="dashDot"/>
                    <v:path arrowok="t" o:connecttype="custom" o:connectlocs="219600,0;439200,235800" o:connectangles="0,0"/>
                  </v:shape>
                </v:group>
                <v:line id="Прямая соединительная линия 25" o:spid="_x0000_s1065" style="position:absolute;flip:y;visibility:visible;mso-wrap-style:square" from="4134,10847" to="17730,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line id="Прямая соединительная линия 26" o:spid="_x0000_s1066" style="position:absolute;visibility:visible;mso-wrap-style:square" from="17671,10847" to="20125,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Прямая соединительная линия 27" o:spid="_x0000_s1067" style="position:absolute;visibility:visible;mso-wrap-style:square" from="51790,5495" to="59316,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Прямая соединительная линия 28" o:spid="_x0000_s1068" style="position:absolute;flip:x;visibility:visible;mso-wrap-style:square" from="47787,5495" to="51790,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line id="Прямая соединительная линия 29" o:spid="_x0000_s1069" style="position:absolute;visibility:visible;mso-wrap-style:square" from="52717,9262" to="56533,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Прямая соединительная линия 30" o:spid="_x0000_s1070" style="position:absolute;flip:x;visibility:visible;mso-wrap-style:square" from="47332,9262" to="52717,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shape id="Прямая со стрелкой 31" o:spid="_x0000_s1071" type="#_x0000_t32" style="position:absolute;left:44930;top:15623;width:5145;height:21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ql8cAAADbAAAADwAAAGRycy9kb3ducmV2LnhtbESPQWvCQBSE7wX/w/IKvRTdWItKdJWi&#10;FgpSoUYP3h7Z1yQ2+zbsrib113cLhR6HmfmGmS87U4srOV9ZVjAcJCCIc6srLhQcstf+FIQPyBpr&#10;y6TgmzwsF727OabatvxB130oRISwT1FBGUKTSunzkgz6gW2Io/dpncEQpSukdthGuKnlU5KMpcGK&#10;40KJDa1Kyr/2F6OA3jfH9SS7nQ+73fPo0Y7dKWu3Sj3cdy8zEIG68B/+a79pBaMh/H6JP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o+qXxwAAANsAAAAPAAAAAAAA&#10;AAAAAAAAAKECAABkcnMvZG93bnJldi54bWxQSwUGAAAAAAQABAD5AAAAlQMAAAAA&#10;" strokecolor="black [3040]">
                  <v:stroke endarrow="open"/>
                </v:shape>
                <v:line id="Прямая соединительная линия 5" o:spid="_x0000_s1072" style="position:absolute;visibility:visible;mso-wrap-style:square" from="18791,3457" to="18791,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Gd8EAAADaAAAADwAAAGRycy9kb3ducmV2LnhtbESPT4vCMBTE78J+h/CEvYimyiprNS2L&#10;IOrRP5e9PZJnW2xeShO17qffCILHYWZ+wyzzztbiRq2vHCsYjxIQxNqZigsFp+N6+A3CB2SDtWNS&#10;8CAPefbRW2Jq3J33dDuEQkQI+xQVlCE0qZRel2TRj1xDHL2zay2GKNtCmhbvEW5rOUmSmbRYcVwo&#10;saFVSfpyuFoFvyS/jpvB9vHH80nSoNG422ilPvvdzwJEoC68w6/21iiYwvNKv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tEZ3wQAAANoAAAAPAAAAAAAAAAAAAAAA&#10;AKECAABkcnMvZG93bnJldi54bWxQSwUGAAAAAAQABAD5AAAAjwMAAAAA&#10;" strokecolor="black [3040]">
                  <v:stroke dashstyle="dash"/>
                </v:line>
                <v:rect id="Прямоугольник 6" o:spid="_x0000_s1073" style="position:absolute;left:1907;top:238;width:20692;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838IA&#10;AADaAAAADwAAAGRycy9kb3ducmV2LnhtbESPQYvCMBSE78L+h/AWvIimehCtTUVcFvQgand/wLN5&#10;25ZtXkoTa/33RhA8DjPzDZOse1OLjlpXWVYwnUQgiHOrKy4U/P58jxcgnEfWWFsmBXdysE4/BgnG&#10;2t74TF3mCxEg7GJUUHrfxFK6vCSDbmIb4uD92dagD7ItpG7xFuCmlrMomkuDFYeFEhvalpT/Z1ej&#10;YOuP3ejrctnU+jo6ueVh76a2UWr42W9WIDz1/h1+tXdawRyeV8IN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7zfwgAAANoAAAAPAAAAAAAAAAAAAAAAAJgCAABkcnMvZG93&#10;bnJldi54bWxQSwUGAAAAAAQABAD1AAAAhwMAAAAA&#10;" fillcolor="white [3201]" strokecolor="white [3212]" strokeweight="2pt">
                  <v:textbox>
                    <w:txbxContent>
                      <w:p w:rsidR="00585DF6" w:rsidRPr="003A36FF" w:rsidRDefault="00585DF6" w:rsidP="003A36FF">
                        <w:pPr>
                          <w:rPr>
                            <w:b/>
                          </w:rPr>
                        </w:pPr>
                        <w:r w:rsidRPr="003A36FF">
                          <w:rPr>
                            <w:b/>
                          </w:rPr>
                          <w:t>Управляющая компания</w:t>
                        </w:r>
                      </w:p>
                    </w:txbxContent>
                  </v:textbox>
                </v:rect>
                <v:rect id="Прямоугольник 7" o:spid="_x0000_s1074" style="position:absolute;left:28680;top:238;width:7731;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ZRMQA&#10;AADaAAAADwAAAGRycy9kb3ducmV2LnhtbESP3WrCQBSE7wXfYTmCN6Fu4kVrU1cRRbAXpa32AY7Z&#10;YxLMng3ZzY9v3xUEL4eZ+YZZrgdTiY4aV1pWkMxiEMSZ1SXnCv5O+5cFCOeRNVaWScGNHKxX49ES&#10;U217/qXu6HMRIOxSVFB4X6dSuqwgg25ma+LgXWxj0AfZ5FI32Ae4qeQ8jl+lwZLDQoE1bQvKrsfW&#10;KNj67y7anc+bSrfRj3v/+nSJrZWaTobNBwhPg3+GH+2DVvAG9yvhB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GUTEAAAA2gAAAA8AAAAAAAAAAAAAAAAAmAIAAGRycy9k&#10;b3ducmV2LnhtbFBLBQYAAAAABAAEAPUAAACJAwAAAAA=&#10;" fillcolor="white [3201]" strokecolor="white [3212]" strokeweight="2pt">
                  <v:textbox>
                    <w:txbxContent>
                      <w:p w:rsidR="00585DF6" w:rsidRPr="003A36FF" w:rsidRDefault="00585DF6" w:rsidP="003A36FF">
                        <w:pPr>
                          <w:jc w:val="center"/>
                          <w:rPr>
                            <w:b/>
                          </w:rPr>
                        </w:pPr>
                        <w:r w:rsidRPr="003A36FF">
                          <w:rPr>
                            <w:b/>
                          </w:rPr>
                          <w:t>Заказчик</w:t>
                        </w:r>
                      </w:p>
                    </w:txbxContent>
                  </v:textbox>
                </v:rect>
                <v:shape id="Рисунок 9" o:spid="_x0000_s1075" type="#_x0000_t75" style="position:absolute;left:24670;top:12279;width:21040;height:3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yQF/DAAAA2gAAAA8AAABkcnMvZG93bnJldi54bWxEj0FrAjEUhO+F/ofwCr3VrEWkrkYR6Yqg&#10;l1opHp+b52Z187Ikqa7/3hQKHoeZ+YaZzDrbiAv5UDtW0O9lIIhLp2uuFOy+i7cPECEia2wck4Ib&#10;BZhNn58mmGt35S+6bGMlEoRDjgpMjG0uZSgNWQw91xIn7+i8xZikr6T2eE1w28j3LBtKizWnBYMt&#10;LQyV5+2vVbCRg/URi6Up9z/FqL/79NVpcVDq9aWbj0FE6uIj/N9eaQUj+LuSbo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JAX8MAAADaAAAADwAAAAAAAAAAAAAAAACf&#10;AgAAZHJzL2Rvd25yZXYueG1sUEsFBgAAAAAEAAQA9wAAAI8DAAAAAA==&#10;">
                  <v:imagedata r:id="rId12" o:title=""/>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2" o:spid="_x0000_s1076" type="#_x0000_t120" style="position:absolute;left:21448;top:15619;width:1144;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CLMMA&#10;AADbAAAADwAAAGRycy9kb3ducmV2LnhtbERPTWvCQBC9F/oflil4KXWjpFKjm6C2ggU9REvPQ3ZM&#10;gtnZkF01/ntXKPQ2j/c586w3jbhQ52rLCkbDCARxYXXNpYKfw/rtA4TzyBoby6TgRg6y9Plpjom2&#10;V87psvelCCHsElRQed8mUrqiIoNuaFviwB1tZ9AH2JVSd3gN4aaR4yiaSIM1h4YKW1pVVJz2Z6Pg&#10;axsvvxfTzaos4vfd6yRf/n7GuVKDl34xA+Gp9//iP/dGh/ljePwSD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CLMMAAADbAAAADwAAAAAAAAAAAAAAAACYAgAAZHJzL2Rv&#10;d25yZXYueG1sUEsFBgAAAAAEAAQA9QAAAIgDAAAAAA==&#10;" fillcolor="white [3201]" strokecolor="black [3213]" strokeweight=".5pt"/>
                <v:line id="Прямая соединительная линия 15" o:spid="_x0000_s1077" style="position:absolute;visibility:visible;mso-wrap-style:square" from="27821,9777" to="36404,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Прямая соединительная линия 20" o:spid="_x0000_s1078" style="position:absolute;flip:x;visibility:visible;mso-wrap-style:square" from="21812,9775" to="27813,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rect id="Прямоугольник 21" o:spid="_x0000_s1079" style="position:absolute;left:27897;top:16598;width:13640;height:4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ZOcIA&#10;AADbAAAADwAAAGRycy9kb3ducmV2LnhtbESPT4vCMBTE7wt+h/CEva2pHkSqUWT/4dFti+dH80yr&#10;zUtJstr1028EweMwM79hVpvBduJCPrSOFUwnGQji2umWjYKq/HpbgAgRWWPnmBT8UYDNevSywly7&#10;K//QpYhGJAiHHBU0Mfa5lKFuyGKYuJ44eUfnLcYkvZHa4zXBbSdnWTaXFltOCw329N5QfS5+rQL/&#10;WZhq35vTofK33fcwL0/ZR6nU63jYLkFEGuIz/GjvtILZFO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tk5wgAAANsAAAAPAAAAAAAAAAAAAAAAAJgCAABkcnMvZG93&#10;bnJldi54bWxQSwUGAAAAAAQABAD1AAAAhwMAAAAA&#10;" fillcolor="white [3201]" strokecolor="white [3212]" strokeweight=".25pt">
                  <v:textbox>
                    <w:txbxContent>
                      <w:p w:rsidR="00585DF6" w:rsidRDefault="00585DF6" w:rsidP="00E14B4E">
                        <w:pPr>
                          <w:spacing w:line="240" w:lineRule="auto"/>
                          <w:jc w:val="center"/>
                        </w:pPr>
                        <w:r>
                          <w:t>балансировочный клапан</w:t>
                        </w:r>
                      </w:p>
                    </w:txbxContent>
                  </v:textbox>
                </v:rect>
                <v:shape id="Прямая со стрелкой 22" o:spid="_x0000_s1080" type="#_x0000_t32" style="position:absolute;left:23045;top:16590;width:5646;height:18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zZ9MQAAADbAAAADwAAAGRycy9kb3ducmV2LnhtbESPS2vCQBSF9wX/w3CF7urELKRER6lK&#10;odmIpsXS3SVzmwQzd9LM5PXvO0Khy8N5fJzNbjS16Kl1lWUFy0UEgji3uuJCwcf769MzCOeRNdaW&#10;ScFEDnbb2cMGE20HvlCf+UKEEXYJKii9bxIpXV6SQbewDXHwvm1r0AfZFlK3OIRxU8s4ilbSYMWB&#10;UGJDh5LyW9aZAPmZzqtDfz322aeWe9N9pSdMlXqcjy9rEJ5G/x/+a79pBXEM9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Nn0xAAAANsAAAAPAAAAAAAAAAAA&#10;AAAAAKECAABkcnMvZG93bnJldi54bWxQSwUGAAAAAAQABAD5AAAAkgMAAAAA&#10;" strokecolor="black [3213]">
                  <v:stroke endarrow="open"/>
                </v:shape>
                <w10:anchorlock/>
              </v:group>
            </w:pict>
          </mc:Fallback>
        </mc:AlternateContent>
      </w:r>
    </w:p>
    <w:p w:rsidR="003A36FF" w:rsidRPr="00E57DEB" w:rsidRDefault="003A36FF" w:rsidP="00E57DEB">
      <w:pPr>
        <w:spacing w:after="0" w:line="240" w:lineRule="auto"/>
        <w:ind w:left="-851"/>
        <w:jc w:val="both"/>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Заказчик</w:t>
                              </w:r>
                            </w:p>
                            <w:p w:rsidR="00585DF6" w:rsidRDefault="00585DF6"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1763C7" id="Полотно 559" o:spid="_x0000_s1081"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">
                <v:shape id="_x0000_s1082" type="#_x0000_t75" style="position:absolute;width:41821;height:14782;visibility:visible;mso-wrap-style:square">
                  <v:fill o:detectmouseclick="t"/>
                  <v:path o:connecttype="none"/>
                </v:shape>
                <v:shape id="Text Box 476" o:spid="_x0000_s1083" type="#_x0000_t202" style="position:absolute;left:666;top:359;width:1788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InMMA&#10;AADbAAAADwAAAGRycy9kb3ducmV2LnhtbESPQWvCQBSE74L/YXlCb2ajhZrGbKS1tHgrxoLXR/aZ&#10;Dcm+Ddmtpv++WxB6HGbmG6bYTbYXVxp961jBKklBENdOt9wo+Dq9LzMQPiBr7B2Tgh/ysCvnswJz&#10;7W58pGsVGhEh7HNUYEIYcil9bciiT9xAHL2LGy2GKMdG6hFvEW57uU7TJ2mx5bhgcKC9obqrvq2C&#10;x8/15uw/qrf9cKbnLvOv3YWNUg+L6WULItAU/sP39kEryDbw9y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InMMAAADbAAAADwAAAAAAAAAAAAAAAACYAgAAZHJzL2Rv&#10;d25yZXYueG1sUEsFBgAAAAAEAAQA9QAAAIgDAAAAAA==&#10;" stroked="f">
                  <v:fill opacity="0"/>
                  <v:textbox inset="0,0,0,0">
                    <w:txbxContent>
                      <w:p w:rsidR="00585DF6" w:rsidRDefault="00585DF6" w:rsidP="00E57DEB">
                        <w:pPr>
                          <w:rPr>
                            <w:b/>
                            <w:sz w:val="24"/>
                            <w:szCs w:val="24"/>
                          </w:rPr>
                        </w:pPr>
                        <w:r>
                          <w:rPr>
                            <w:b/>
                            <w:sz w:val="24"/>
                            <w:szCs w:val="24"/>
                          </w:rPr>
                          <w:t>Управляющая компания</w:t>
                        </w:r>
                      </w:p>
                    </w:txbxContent>
                  </v:textbox>
                </v:shape>
                <v:shape id="Text Box 477" o:spid="_x0000_s1084" type="#_x0000_t202" style="position:absolute;left:29719;top:359;width:1027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c7r8A&#10;AADbAAAADwAAAGRycy9kb3ducmV2LnhtbERPTYvCMBC9C/sfwizsTVNd0G41yq6ieBPrgtehGZvS&#10;ZlKaqPXfm4Pg8fG+F6veNuJGna8cKxiPEhDEhdMVlwr+T9thCsIHZI2NY1LwIA+r5cdggZl2dz7S&#10;LQ+liCHsM1RgQmgzKX1hyKIfuZY4chfXWQwRdqXUHd5juG3kJEmm0mLFscFgS2tDRZ1frYLvw2R2&#10;9rt8s27P9FOn/q++sFHq67P/nYMI1Ie3+OXeawVpHBu/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xzuvwAAANsAAAAPAAAAAAAAAAAAAAAAAJgCAABkcnMvZG93bnJl&#10;di54bWxQSwUGAAAAAAQABAD1AAAAhAMAAAAA&#10;" stroked="f">
                  <v:fill opacity="0"/>
                  <v:textbox inset="0,0,0,0">
                    <w:txbxContent>
                      <w:p w:rsidR="00585DF6" w:rsidRDefault="00585DF6" w:rsidP="00E57DEB">
                        <w:pPr>
                          <w:rPr>
                            <w:b/>
                            <w:sz w:val="24"/>
                            <w:szCs w:val="24"/>
                          </w:rPr>
                        </w:pPr>
                        <w:r>
                          <w:rPr>
                            <w:b/>
                            <w:sz w:val="24"/>
                            <w:szCs w:val="24"/>
                          </w:rPr>
                          <w:t>Заказчик</w:t>
                        </w:r>
                      </w:p>
                      <w:p w:rsidR="00585DF6" w:rsidRDefault="00585DF6" w:rsidP="00E57DEB">
                        <w:pPr>
                          <w:rPr>
                            <w:b/>
                            <w:sz w:val="24"/>
                            <w:szCs w:val="24"/>
                          </w:rPr>
                        </w:pPr>
                        <w:r>
                          <w:rPr>
                            <w:b/>
                            <w:sz w:val="24"/>
                            <w:szCs w:val="24"/>
                          </w:rPr>
                          <w:t xml:space="preserve"> </w:t>
                        </w:r>
                      </w:p>
                    </w:txbxContent>
                  </v:textbox>
                </v:shape>
                <v:shape id="AutoShape 478" o:spid="_x0000_s1085" type="#_x0000_t32" style="position:absolute;left:16081;top:2072;width:10;height:12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479" o:spid="_x0000_s1086" type="#_x0000_t32" style="position:absolute;left:16082;top:10636;width:5139;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line id="Line 480" o:spid="_x0000_s1087" style="position:absolute;visibility:visible;mso-wrap-style:square" from="19507,2072" to="19516,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id="Group 481" o:spid="_x0000_s1088" style="position:absolute;left:19889;top:9761;width:3464;height:1712"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89"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gdMMA&#10;AADbAAAADwAAAGRycy9kb3ducmV2LnhtbESPS2vDMBCE74X+B7GFXEItOy2hcaOExFDoNY/2vLHW&#10;D2qtHEt+9N9HhUKOw3wzw6y3k2nEQJ2rLStIohgEcW51zaWC8+nj+Q2E88gaG8uk4JccbDePD2tM&#10;tR35QMPRlyKUsEtRQeV9m0rp8ooMusi2xMErbGfQB9mVUnc4hnLTyEUcL6XBmsNChS1lFeU/x94o&#10;uMj+ct1/r05f8+x13iTFGOCdUrOnafcOwtPk7/B/+lMrWL3A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gdMMAAADbAAAADwAAAAAAAAAAAAAAAACYAgAAZHJzL2Rv&#10;d25yZXYueG1sUEsFBgAAAAAEAAQA9QAAAIgDAAAAAA==&#10;"/>
                  <v:shape id="AutoShape 483" o:spid="_x0000_s1090"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b8QA&#10;AADbAAAADwAAAGRycy9kb3ducmV2LnhtbESPQYvCMBSE78L+h/CEvWmqiGg1yqIIK4i6uh68PZq3&#10;bd3mpTSx1n9vBMHjMDPfMNN5YwpRU+Vyywp63QgEcWJ1zqmC3+OqMwLhPLLGwjIpuJOD+eyjNcVY&#10;2xv/UH3wqQgQdjEqyLwvYyldkpFB17UlcfD+bGXQB1mlUld4C3BTyH4UDaXBnMNChiUtMkr+D1ej&#10;YD+4Xvyy3uF6nF6O51OxOW1zp9Rnu/magPDU+Hf41f7WCsY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w2/EAAAA2wAAAA8AAAAAAAAAAAAAAAAAmAIAAGRycy9k&#10;b3ducmV2LnhtbFBLBQYAAAAABAAEAPUAAACJAwAAAAA=&#10;"/>
                </v:group>
                <v:line id="Line 484" o:spid="_x0000_s1091" style="position:absolute;visibility:visible;mso-wrap-style:square" from="31689,10484" to="38122,1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uwa8EAAADbAAAADwAAAGRycy9kb3ducmV2LnhtbESP0YrCMBRE34X9h3CFfdNU0bLbNcqi&#10;LOiTWPsBl+ZuW2xuShJt/XsjCD4OM3OGWW0G04obOd9YVjCbJiCIS6sbrhQU57/JFwgfkDW2lknB&#10;nTxs1h+jFWba9nyiWx4qESHsM1RQh9BlUvqyJoN+ajvi6P1bZzBE6SqpHfYRblo5T5JUGmw4LtTY&#10;0bam8pJfjYJT0ZvjkB6SwJTLcpcuLgu3V+pzPPz+gAg0hHf41d5rBd9LeH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7BrwQAAANsAAAAPAAAAAAAAAAAAAAAA&#10;AKECAABkcnMvZG93bnJldi54bWxQSwUGAAAAAAQABAD5AAAAjwMAAAAA&#10;">
                  <v:stroke endarrow="classic"/>
                </v:line>
                <v:line id="Line 485" o:spid="_x0000_s1092" style="position:absolute;visibility:visible;mso-wrap-style:square" from="28073,10636" to="28073,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486" o:spid="_x0000_s1093" type="#_x0000_t202" style="position:absolute;left:8812;top:3329;width:628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KM78A&#10;AADbAAAADwAAAGRycy9kb3ducmV2LnhtbERPTYvCMBC9C/sfwizsTVNd0FqNsqso3sTugtehGZvS&#10;ZlKaqPXfm4Pg8fG+l+veNuJGna8cKxiPEhDEhdMVlwr+/3bDFIQPyBobx6TgQR7Wq4/BEjPt7nyi&#10;Wx5KEUPYZ6jAhNBmUvrCkEU/ci1x5C6usxgi7EqpO7zHcNvISZJMpcWKY4PBljaGijq/WgXfx8ns&#10;7Pf5dtOeaV6n/re+sFHq67P/WYAI1Ie3+OU+aAXzODZ+i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oozvwAAANsAAAAPAAAAAAAAAAAAAAAAAJgCAABkcnMvZG93bnJl&#10;di54bWxQSwUGAAAAAAQABAD1AAAAhAMAAAAA&#10;" stroked="f">
                  <v:fill opacity="0"/>
                  <v:textbox inset="0,0,0,0">
                    <w:txbxContent>
                      <w:p w:rsidR="00585DF6" w:rsidRDefault="00585DF6" w:rsidP="00E57DEB">
                        <w:pPr>
                          <w:rPr>
                            <w:sz w:val="24"/>
                            <w:szCs w:val="24"/>
                          </w:rPr>
                        </w:pPr>
                        <w:r>
                          <w:rPr>
                            <w:sz w:val="24"/>
                            <w:szCs w:val="24"/>
                          </w:rPr>
                          <w:t>стояк</w:t>
                        </w:r>
                      </w:p>
                    </w:txbxContent>
                  </v:textbox>
                </v:shape>
                <v:group id="Group 487" o:spid="_x0000_s1094" style="position:absolute;left:8697;top:5498;width:6852;height:1713" coordorigin="3327,2754" coordsize="7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488" o:spid="_x0000_s1095" style="position:absolute;visibility:visible;mso-wrap-style:square" from="3327,2754" to="386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89" o:spid="_x0000_s1096" style="position:absolute;visibility:visible;mso-wrap-style:square" from="3867,2754" to="4047,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shape id="Text Box 490" o:spid="_x0000_s1097" type="#_x0000_t202" style="position:absolute;left:22506;top:4356;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jrcEA&#10;AADcAAAADwAAAGRycy9kb3ducmV2LnhtbERPTWvCQBC9C/0Pywi96cYUNEZXqZaKNzEteB2yYzYk&#10;Oxuyq6b/visUepvH+5z1drCtuFPva8cKZtMEBHHpdM2Vgu+vz0kGwgdkja1jUvBDHrabl9Eac+0e&#10;fKZ7ESoRQ9jnqMCE0OVS+tKQRT91HXHkrq63GCLsK6l7fMRw28o0SebSYs2xwWBHe0NlU9ysgrdT&#10;urj4Q/Gx7y60bDK/a65slHodD+8rEIGG8C/+cx91nJ+k8Hw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Y63BAAAA3AAAAA8AAAAAAAAAAAAAAAAAmAIAAGRycy9kb3du&#10;cmV2LnhtbFBLBQYAAAAABAAEAPUAAACGAwAAAAA=&#10;" stroked="f">
                  <v:fill opacity="0"/>
                  <v:textbox inset="0,0,0,0">
                    <w:txbxContent>
                      <w:p w:rsidR="00585DF6" w:rsidRDefault="00585DF6" w:rsidP="00E57DEB">
                        <w:pPr>
                          <w:rPr>
                            <w:sz w:val="24"/>
                            <w:szCs w:val="24"/>
                          </w:rPr>
                        </w:pPr>
                        <w:r>
                          <w:rPr>
                            <w:sz w:val="24"/>
                            <w:szCs w:val="24"/>
                          </w:rPr>
                          <w:t xml:space="preserve">вентиль </w:t>
                        </w:r>
                      </w:p>
                    </w:txbxContent>
                  </v:textbox>
                </v:shape>
                <v:line id="Line 491" o:spid="_x0000_s1098" style="position:absolute;flip:y;visibility:visible;mso-wrap-style:square" from="21221,6402" to="22553,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492" o:spid="_x0000_s1099" style="position:absolute;visibility:visible;mso-wrap-style:square" from="22553,6354" to="28168,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id="Group 493" o:spid="_x0000_s1100" style="position:absolute;left:24076;top:6764;width:7917;height:5585" coordorigin="4887,2887" coordsize="83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494" o:spid="_x0000_s1101" style="position:absolute;left:5127;top:3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line id="Line 495" o:spid="_x0000_s1102" style="position:absolute;visibility:visible;mso-wrap-style:square" from="5307,2934" to="5307,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96" o:spid="_x0000_s1103" style="position:absolute;visibility:visible;mso-wrap-style:square" from="4947,3294" to="512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97" o:spid="_x0000_s1104" style="position:absolute;visibility:visible;mso-wrap-style:square" from="5487,3294" to="566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oval id="Oval 498" o:spid="_x0000_s1105" style="position:absolute;left:4887;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499" o:spid="_x0000_s1106" style="position:absolute;left:5277;top:28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500" o:spid="_x0000_s1107" style="position:absolute;left:5662;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group>
                <v:shape id="Text Box 501" o:spid="_x0000_s1108" type="#_x0000_t202" style="position:absolute;left:31261;top:4404;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Q68AA&#10;AADcAAAADwAAAGRycy9kb3ducmV2LnhtbERPS4vCMBC+L+x/CLPgbU1VULdrFB8o3sQqeB2asSlt&#10;JqWJ2v33G0HwNh/fc2aLztbiTq0vHSsY9BMQxLnTJRcKzqft9xSED8gaa8ek4I88LOafHzNMtXvw&#10;ke5ZKEQMYZ+iAhNCk0rpc0MWfd81xJG7utZiiLAtpG7xEcNtLYdJMpYWS44NBhtaG8qr7GYVjA7D&#10;ycXvss26udBPNfWr6spGqd5Xt/wFEagLb/HLvddx/mAE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hQ68AAAADcAAAADwAAAAAAAAAAAAAAAACYAgAAZHJzL2Rvd25y&#10;ZXYueG1sUEsFBgAAAAAEAAQA9QAAAIUDAAAAAA==&#10;" stroked="f">
                  <v:fill opacity="0"/>
                  <v:textbox inset="0,0,0,0">
                    <w:txbxContent>
                      <w:p w:rsidR="00585DF6" w:rsidRDefault="00585DF6" w:rsidP="00E57DEB">
                        <w:pPr>
                          <w:rPr>
                            <w:sz w:val="24"/>
                            <w:szCs w:val="24"/>
                          </w:rPr>
                        </w:pPr>
                        <w:r>
                          <w:rPr>
                            <w:sz w:val="24"/>
                            <w:szCs w:val="24"/>
                          </w:rPr>
                          <w:t xml:space="preserve">счетчик </w:t>
                        </w:r>
                      </w:p>
                    </w:txbxContent>
                  </v:textbox>
                </v:shape>
                <v:line id="Line 502" o:spid="_x0000_s1109" style="position:absolute;visibility:visible;mso-wrap-style:square" from="31499,6354" to="36637,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503" o:spid="_x0000_s1110" style="position:absolute;flip:y;visibility:visible;mso-wrap-style:square" from="29786,6392" to="31499,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электроснабжению </w:t>
      </w:r>
      <w:r w:rsidRPr="00E57DEB">
        <w:rPr>
          <w:rFonts w:ascii="Times New Roman" w:eastAsia="Times New Roman" w:hAnsi="Times New Roman" w:cs="Times New Roman"/>
          <w:sz w:val="20"/>
          <w:szCs w:val="20"/>
        </w:rPr>
        <w:t>являются точки крепления на клеммах электрического счетчика Заказчика от питающего кабеля.</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Отходящие от точек крепления провода, всё электрооборудование и электрическую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Стояковую разводку, вводной выключатель и этажный электрощит обслуживает Управляющая компания.</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524093">
        <w:rPr>
          <w:rFonts w:ascii="Calibri" w:eastAsia="Calibri" w:hAnsi="Calibri" w:cs="Times New Roman"/>
          <w:noProof/>
          <w:color w:val="FFFFFF" w:themeColor="background1"/>
          <w:lang w:eastAsia="ru-RU"/>
        </w:rPr>
        <mc:AlternateContent>
          <mc:Choice Requires="wpc">
            <w:drawing>
              <wp:inline distT="0" distB="0" distL="0" distR="0" wp14:anchorId="070AEBFC" wp14:editId="490BCD8E">
                <wp:extent cx="6304915" cy="3630930"/>
                <wp:effectExtent l="0" t="0" r="0" b="0"/>
                <wp:docPr id="120" name="Полотно 5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 name="Text Box 506"/>
                        <wps:cNvSpPr txBox="1">
                          <a:spLocks noChangeArrowheads="1"/>
                        </wps:cNvSpPr>
                        <wps:spPr bwMode="auto">
                          <a:xfrm>
                            <a:off x="3942709" y="200602"/>
                            <a:ext cx="1885904"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52" name="Text Box 507"/>
                        <wps:cNvSpPr txBox="1">
                          <a:spLocks noChangeArrowheads="1"/>
                        </wps:cNvSpPr>
                        <wps:spPr bwMode="auto">
                          <a:xfrm>
                            <a:off x="3960357" y="1442614"/>
                            <a:ext cx="1028702"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Заказчик</w:t>
                              </w:r>
                            </w:p>
                            <w:p w:rsidR="00585DF6" w:rsidRDefault="00585DF6"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53" name="AutoShape 508"/>
                        <wps:cNvCnPr>
                          <a:cxnSpLocks noChangeShapeType="1"/>
                        </wps:cNvCnPr>
                        <wps:spPr bwMode="auto">
                          <a:xfrm>
                            <a:off x="2400906" y="445273"/>
                            <a:ext cx="0" cy="955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9"/>
                        <wps:cNvCnPr>
                          <a:cxnSpLocks noChangeShapeType="1"/>
                        </wps:cNvCnPr>
                        <wps:spPr bwMode="auto">
                          <a:xfrm>
                            <a:off x="636104" y="715606"/>
                            <a:ext cx="519250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10"/>
                        <wps:cNvSpPr txBox="1">
                          <a:spLocks noChangeArrowheads="1"/>
                        </wps:cNvSpPr>
                        <wps:spPr bwMode="auto">
                          <a:xfrm>
                            <a:off x="2571706" y="514904"/>
                            <a:ext cx="3655709" cy="450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wps:txbx>
                        <wps:bodyPr rot="0" vert="horz" wrap="square" lIns="0" tIns="0" rIns="0" bIns="0" anchor="t" anchorCtr="0" upright="1">
                          <a:noAutofit/>
                        </wps:bodyPr>
                      </wps:wsp>
                      <wps:wsp>
                        <wps:cNvPr id="56" name="Text Box 511"/>
                        <wps:cNvSpPr txBox="1">
                          <a:spLocks noChangeArrowheads="1"/>
                        </wps:cNvSpPr>
                        <wps:spPr bwMode="auto">
                          <a:xfrm>
                            <a:off x="157039" y="1743715"/>
                            <a:ext cx="1778604" cy="240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57" name="Line 512"/>
                        <wps:cNvCnPr>
                          <a:cxnSpLocks noChangeShapeType="1"/>
                        </wps:cNvCnPr>
                        <wps:spPr bwMode="auto">
                          <a:xfrm flipV="1">
                            <a:off x="1375576" y="1558455"/>
                            <a:ext cx="631629" cy="1566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8" name="Text Box 513"/>
                        <wps:cNvSpPr txBox="1">
                          <a:spLocks noChangeArrowheads="1"/>
                        </wps:cNvSpPr>
                        <wps:spPr bwMode="auto">
                          <a:xfrm>
                            <a:off x="2057405" y="1400812"/>
                            <a:ext cx="685802" cy="342903"/>
                          </a:xfrm>
                          <a:prstGeom prst="rect">
                            <a:avLst/>
                          </a:prstGeom>
                          <a:solidFill>
                            <a:srgbClr val="FFFFFF">
                              <a:alpha val="0"/>
                            </a:srgbClr>
                          </a:solidFill>
                          <a:ln w="19050">
                            <a:solidFill>
                              <a:srgbClr val="000000"/>
                            </a:solidFill>
                            <a:miter lim="800000"/>
                            <a:headEnd/>
                            <a:tailEnd/>
                          </a:ln>
                        </wps:spPr>
                        <wps:txbx>
                          <w:txbxContent>
                            <w:p w:rsidR="00585DF6" w:rsidRDefault="00585DF6" w:rsidP="00E57DEB">
                              <w:pPr>
                                <w:jc w:val="center"/>
                                <w:rPr>
                                  <w:sz w:val="24"/>
                                  <w:szCs w:val="24"/>
                                </w:rPr>
                              </w:pPr>
                              <w:r>
                                <w:rPr>
                                  <w:sz w:val="24"/>
                                  <w:szCs w:val="24"/>
                                </w:rPr>
                                <w:t>Р 1</w:t>
                              </w:r>
                            </w:p>
                          </w:txbxContent>
                        </wps:txbx>
                        <wps:bodyPr rot="0" vert="horz" wrap="square" lIns="0" tIns="0" rIns="0" bIns="0" anchor="t" anchorCtr="0" upright="1">
                          <a:noAutofit/>
                        </wps:bodyPr>
                      </wps:wsp>
                      <wps:wsp>
                        <wps:cNvPr id="59" name="AutoShape 514"/>
                        <wps:cNvCnPr>
                          <a:cxnSpLocks noChangeShapeType="1"/>
                        </wps:cNvCnPr>
                        <wps:spPr bwMode="auto">
                          <a:xfrm>
                            <a:off x="2400306" y="1743714"/>
                            <a:ext cx="600" cy="3422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Oval 515"/>
                        <wps:cNvSpPr>
                          <a:spLocks noChangeArrowheads="1"/>
                        </wps:cNvSpPr>
                        <wps:spPr bwMode="auto">
                          <a:xfrm>
                            <a:off x="2228805" y="2085917"/>
                            <a:ext cx="342901" cy="342903"/>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61" name="AutoShape 516"/>
                        <wps:cNvCnPr>
                          <a:cxnSpLocks noChangeShapeType="1"/>
                        </wps:cNvCnPr>
                        <wps:spPr bwMode="auto">
                          <a:xfrm>
                            <a:off x="2400306" y="2428820"/>
                            <a:ext cx="600" cy="171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17"/>
                        <wps:cNvCnPr>
                          <a:cxnSpLocks noChangeShapeType="1"/>
                        </wps:cNvCnPr>
                        <wps:spPr bwMode="auto">
                          <a:xfrm>
                            <a:off x="2400306" y="2600321"/>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18"/>
                        <wps:cNvCnPr>
                          <a:cxnSpLocks noChangeShapeType="1"/>
                        </wps:cNvCnPr>
                        <wps:spPr bwMode="auto">
                          <a:xfrm>
                            <a:off x="2571706"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19"/>
                        <wps:cNvCnPr>
                          <a:cxnSpLocks noChangeShapeType="1"/>
                        </wps:cNvCnPr>
                        <wps:spPr bwMode="auto">
                          <a:xfrm>
                            <a:off x="3086107"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20"/>
                        <wps:cNvCnPr>
                          <a:cxnSpLocks noChangeShapeType="1"/>
                        </wps:cNvCnPr>
                        <wps:spPr bwMode="auto">
                          <a:xfrm>
                            <a:off x="2811707" y="2600321"/>
                            <a:ext cx="70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25"/>
                        <wps:cNvCnPr>
                          <a:cxnSpLocks noChangeShapeType="1"/>
                        </wps:cNvCnPr>
                        <wps:spPr bwMode="auto">
                          <a:xfrm flipV="1">
                            <a:off x="2571706"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26"/>
                        <wps:cNvCnPr>
                          <a:cxnSpLocks noChangeShapeType="1"/>
                        </wps:cNvCnPr>
                        <wps:spPr bwMode="auto">
                          <a:xfrm flipV="1">
                            <a:off x="2811707" y="3107026"/>
                            <a:ext cx="70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27"/>
                        <wps:cNvCnPr>
                          <a:cxnSpLocks noChangeShapeType="1"/>
                        </wps:cNvCnPr>
                        <wps:spPr bwMode="auto">
                          <a:xfrm flipV="1">
                            <a:off x="3086107"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28"/>
                        <wps:cNvCnPr>
                          <a:cxnSpLocks noChangeShapeType="1"/>
                        </wps:cNvCnPr>
                        <wps:spPr bwMode="auto">
                          <a:xfrm rot="18600000" flipV="1">
                            <a:off x="2513305" y="2998425"/>
                            <a:ext cx="171401" cy="6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29"/>
                        <wps:cNvCnPr>
                          <a:cxnSpLocks noChangeShapeType="1"/>
                        </wps:cNvCnPr>
                        <wps:spPr bwMode="auto">
                          <a:xfrm rot="18600000" flipV="1">
                            <a:off x="2755306" y="29965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30"/>
                        <wps:cNvCnPr>
                          <a:cxnSpLocks noChangeShapeType="1"/>
                        </wps:cNvCnPr>
                        <wps:spPr bwMode="auto">
                          <a:xfrm rot="18600000" flipV="1">
                            <a:off x="3027707" y="30022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534"/>
                        <wps:cNvSpPr txBox="1">
                          <a:spLocks noChangeArrowheads="1"/>
                        </wps:cNvSpPr>
                        <wps:spPr bwMode="auto">
                          <a:xfrm>
                            <a:off x="2057405" y="3354728"/>
                            <a:ext cx="2399606" cy="2762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81" name="Oval 535"/>
                        <wps:cNvSpPr>
                          <a:spLocks noChangeArrowheads="1"/>
                        </wps:cNvSpPr>
                        <wps:spPr bwMode="auto">
                          <a:xfrm>
                            <a:off x="2551406" y="32664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536"/>
                        <wps:cNvSpPr>
                          <a:spLocks noChangeArrowheads="1"/>
                        </wps:cNvSpPr>
                        <wps:spPr bwMode="auto">
                          <a:xfrm>
                            <a:off x="2783207" y="3266427"/>
                            <a:ext cx="539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537"/>
                        <wps:cNvSpPr>
                          <a:spLocks noChangeArrowheads="1"/>
                        </wps:cNvSpPr>
                        <wps:spPr bwMode="auto">
                          <a:xfrm>
                            <a:off x="3060007" y="32607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Line 538"/>
                        <wps:cNvCnPr>
                          <a:cxnSpLocks noChangeShapeType="1"/>
                        </wps:cNvCnPr>
                        <wps:spPr bwMode="auto">
                          <a:xfrm>
                            <a:off x="2057405" y="1743714"/>
                            <a:ext cx="342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39"/>
                        <wps:cNvCnPr>
                          <a:cxnSpLocks noChangeShapeType="1"/>
                        </wps:cNvCnPr>
                        <wps:spPr bwMode="auto">
                          <a:xfrm>
                            <a:off x="2057405" y="1743714"/>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540"/>
                        <wps:cNvSpPr txBox="1">
                          <a:spLocks noChangeArrowheads="1"/>
                        </wps:cNvSpPr>
                        <wps:spPr bwMode="auto">
                          <a:xfrm>
                            <a:off x="2286005" y="2138618"/>
                            <a:ext cx="342901" cy="3429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 xml:space="preserve">ВН </w:t>
                              </w:r>
                            </w:p>
                          </w:txbxContent>
                        </wps:txbx>
                        <wps:bodyPr rot="0" vert="horz" wrap="square" lIns="0" tIns="0" rIns="0" bIns="0" anchor="t" anchorCtr="0" upright="1">
                          <a:noAutofit/>
                        </wps:bodyPr>
                      </wps:wsp>
                      <wps:wsp>
                        <wps:cNvPr id="24" name="Прямоугольник 24"/>
                        <wps:cNvSpPr/>
                        <wps:spPr>
                          <a:xfrm>
                            <a:off x="2286005" y="1041621"/>
                            <a:ext cx="265401" cy="1669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оле 34"/>
                        <wps:cNvSpPr txBox="1"/>
                        <wps:spPr>
                          <a:xfrm>
                            <a:off x="310102" y="1010926"/>
                            <a:ext cx="1391478" cy="452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DF6" w:rsidRDefault="00585DF6" w:rsidP="00C479BF">
                              <w:pPr>
                                <w:spacing w:after="0" w:line="240" w:lineRule="auto"/>
                              </w:pPr>
                              <w:r w:rsidRPr="00C479BF">
                                <w:rPr>
                                  <w:sz w:val="24"/>
                                  <w:szCs w:val="24"/>
                                </w:rPr>
                                <w:t>автоматический выключатель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 стрелкой 35"/>
                        <wps:cNvCnPr/>
                        <wps:spPr>
                          <a:xfrm flipV="1">
                            <a:off x="1550504" y="1156039"/>
                            <a:ext cx="678301" cy="52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1804946" y="922351"/>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804946"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a:off x="1804946" y="1884459"/>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3114607"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804946" y="2085917"/>
                            <a:ext cx="1486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1804946" y="2085917"/>
                            <a:ext cx="0" cy="1234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1804946" y="3314727"/>
                            <a:ext cx="1486894" cy="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291840" y="2085917"/>
                            <a:ext cx="0" cy="1200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wps:spPr>
                          <a:xfrm flipH="1">
                            <a:off x="3193277" y="1272208"/>
                            <a:ext cx="577932" cy="1704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Поле 119"/>
                        <wps:cNvSpPr txBox="1"/>
                        <wps:spPr>
                          <a:xfrm>
                            <a:off x="3720072" y="1041620"/>
                            <a:ext cx="1046350" cy="23058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85DF6" w:rsidRDefault="00585DF6">
                              <w:r>
                                <w:t>щит в МОП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Прямая со стрелкой 121"/>
                        <wps:cNvCnPr/>
                        <wps:spPr>
                          <a:xfrm flipH="1">
                            <a:off x="3291843" y="2178657"/>
                            <a:ext cx="803079"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Прямая соединительная линия 123"/>
                        <wps:cNvCnPr/>
                        <wps:spPr>
                          <a:xfrm flipH="1">
                            <a:off x="3771209" y="1272208"/>
                            <a:ext cx="8405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Поле 32"/>
                        <wps:cNvSpPr txBox="1"/>
                        <wps:spPr>
                          <a:xfrm>
                            <a:off x="4039263" y="1940118"/>
                            <a:ext cx="1844702" cy="238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85DF6" w:rsidRDefault="00585DF6">
                              <w:r>
                                <w:t>квартирный щит и автомат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единительная линия 33"/>
                        <wps:cNvCnPr/>
                        <wps:spPr>
                          <a:xfrm>
                            <a:off x="4094922" y="2178657"/>
                            <a:ext cx="1733691"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70AEBFC" id="Полотно 504" o:spid="_x0000_s1111" editas="canvas" style="width:496.45pt;height:285.9pt;mso-position-horizontal-relative:char;mso-position-vertical-relative:line" coordsize="63049,3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">
                <v:shape id="_x0000_s1112" type="#_x0000_t75" style="position:absolute;width:63049;height:36309;visibility:visible;mso-wrap-style:square">
                  <v:fill o:detectmouseclick="t"/>
                  <v:path o:connecttype="none"/>
                </v:shape>
                <v:shape id="Text Box 506" o:spid="_x0000_s1113" type="#_x0000_t202" style="position:absolute;left:39427;top:2006;width:1885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ZNMMA&#10;AADbAAAADwAAAGRycy9kb3ducmV2LnhtbESPQWvCQBSE7wX/w/KE3upGi22MrqKWijdpFLw+ss9s&#10;SPZtyG41/feuIPQ4zMw3zGLV20ZcqfOVYwXjUQKCuHC64lLB6fj9loLwAVlj45gU/JGH1XLwssBM&#10;uxv/0DUPpYgQ9hkqMCG0mZS+MGTRj1xLHL2L6yyGKLtS6g5vEW4bOUmSD2mx4rhgsKWtoaLOf62C&#10;98Pk8+x3+de2PdOsTv2mvrBR6nXYr+cgAvXhP/xs77WC6Rg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2ZNMMAAADbAAAADwAAAAAAAAAAAAAAAACYAgAAZHJzL2Rv&#10;d25yZXYueG1sUEsFBgAAAAAEAAQA9QAAAIgDAAAAAA==&#10;" stroked="f">
                  <v:fill opacity="0"/>
                  <v:textbox inset="0,0,0,0">
                    <w:txbxContent>
                      <w:p w:rsidR="00585DF6" w:rsidRDefault="00585DF6" w:rsidP="00E57DEB">
                        <w:pPr>
                          <w:rPr>
                            <w:b/>
                            <w:sz w:val="24"/>
                            <w:szCs w:val="24"/>
                          </w:rPr>
                        </w:pPr>
                        <w:r>
                          <w:rPr>
                            <w:b/>
                            <w:sz w:val="24"/>
                            <w:szCs w:val="24"/>
                          </w:rPr>
                          <w:t>Управляющая компания</w:t>
                        </w:r>
                      </w:p>
                    </w:txbxContent>
                  </v:textbox>
                </v:shape>
                <v:shape id="Text Box 507" o:spid="_x0000_s1114" type="#_x0000_t202" style="position:absolute;left:39603;top:14426;width:102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HQ8MA&#10;AADbAAAADwAAAGRycy9kb3ducmV2LnhtbESPT2vCQBTE7wW/w/IEb3XTiK1NXcU/VLyJacHrI/vM&#10;hmTfhuyq6bd3BaHHYWZ+w8yXvW3ElTpfOVbwNk5AEBdOV1wq+P35fp2B8AFZY+OYFPyRh+Vi8DLH&#10;TLsbH+mah1JECPsMFZgQ2kxKXxiy6MeuJY7e2XUWQ5RdKXWHtwi3jUyT5F1arDguGGxpY6io84tV&#10;MDmkHye/y7eb9kSf9cyv6zMbpUbDfvUFIlAf/sPP9l4rm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8HQ8MAAADbAAAADwAAAAAAAAAAAAAAAACYAgAAZHJzL2Rv&#10;d25yZXYueG1sUEsFBgAAAAAEAAQA9QAAAIgDAAAAAA==&#10;" stroked="f">
                  <v:fill opacity="0"/>
                  <v:textbox inset="0,0,0,0">
                    <w:txbxContent>
                      <w:p w:rsidR="00585DF6" w:rsidRDefault="00585DF6" w:rsidP="00E57DEB">
                        <w:pPr>
                          <w:rPr>
                            <w:b/>
                            <w:sz w:val="24"/>
                            <w:szCs w:val="24"/>
                          </w:rPr>
                        </w:pPr>
                        <w:r>
                          <w:rPr>
                            <w:b/>
                            <w:sz w:val="24"/>
                            <w:szCs w:val="24"/>
                          </w:rPr>
                          <w:t>Заказчик</w:t>
                        </w:r>
                      </w:p>
                      <w:p w:rsidR="00585DF6" w:rsidRDefault="00585DF6" w:rsidP="00E57DEB">
                        <w:pPr>
                          <w:rPr>
                            <w:b/>
                            <w:sz w:val="24"/>
                            <w:szCs w:val="24"/>
                          </w:rPr>
                        </w:pPr>
                        <w:r>
                          <w:rPr>
                            <w:b/>
                            <w:sz w:val="24"/>
                            <w:szCs w:val="24"/>
                          </w:rPr>
                          <w:t xml:space="preserve"> </w:t>
                        </w:r>
                      </w:p>
                    </w:txbxContent>
                  </v:textbox>
                </v:shape>
                <v:shape id="AutoShape 508" o:spid="_x0000_s1115" type="#_x0000_t32" style="position:absolute;left:24009;top:4452;width:0;height:9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line id="Line 509" o:spid="_x0000_s1116" style="position:absolute;visibility:visible;mso-wrap-style:square" from="6361,7156" to="58286,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shape id="Text Box 510" o:spid="_x0000_s1117" type="#_x0000_t202" style="position:absolute;left:25717;top:5149;width:36557;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fN8MA&#10;AADbAAAADwAAAGRycy9kb3ducmV2LnhtbESPQWvCQBSE7wX/w/KE3upGi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fN8MAAADbAAAADwAAAAAAAAAAAAAAAACYAgAAZHJzL2Rv&#10;d25yZXYueG1sUEsFBgAAAAAEAAQA9QAAAIgDAAAAAA==&#10;" stroked="f">
                  <v:fill opacity="0"/>
                  <v:textbox inset="0,0,0,0">
                    <w:txbxContent>
                      <w:p w:rsidR="00585DF6" w:rsidRDefault="00585DF6"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v:textbox>
                </v:shape>
                <v:shape id="Text Box 511" o:spid="_x0000_s1118" type="#_x0000_t202" style="position:absolute;left:1570;top:17437;width:17786;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BQMMA&#10;AADbAAAADwAAAGRycy9kb3ducmV2LnhtbESPQWvCQBSE7wX/w/KE3nSjpVZjVrGWFm/SKHh9ZF+y&#10;Idm3IbvV9N93BaHHYWa+YbLtYFtxpd7XjhXMpgkI4sLpmisF59PnZAnCB2SNrWNS8EsetpvRU4ap&#10;djf+pmseKhEh7FNUYELoUil9Yciin7qOOHql6y2GKPtK6h5vEW5bOU+ShbRYc1ww2NHeUNHkP1bB&#10;y3H+dvFf+ce+u9CqWfr3pmSj1PN42K1BBBrCf/jRPmgFrwu4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QBQMMAAADbAAAADwAAAAAAAAAAAAAAAACYAgAAZHJzL2Rv&#10;d25yZXYueG1sUEsFBgAAAAAEAAQA9QAAAIgDAAAAAA==&#10;" stroked="f">
                  <v:fill opacity="0"/>
                  <v:textbox inset="0,0,0,0">
                    <w:txbxContent>
                      <w:p w:rsidR="00585DF6" w:rsidRDefault="00585DF6" w:rsidP="00E57DEB">
                        <w:pPr>
                          <w:rPr>
                            <w:sz w:val="24"/>
                            <w:szCs w:val="24"/>
                          </w:rPr>
                        </w:pPr>
                        <w:r>
                          <w:rPr>
                            <w:sz w:val="24"/>
                            <w:szCs w:val="24"/>
                          </w:rPr>
                          <w:t>электрический счетчик</w:t>
                        </w:r>
                      </w:p>
                    </w:txbxContent>
                  </v:textbox>
                </v:shape>
                <v:line id="Line 512" o:spid="_x0000_s1119" style="position:absolute;flip:y;visibility:visible;mso-wrap-style:square" from="13755,15584" to="20072,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8eHMQAAADbAAAADwAAAGRycy9kb3ducmV2LnhtbESP0WrCQBRE3wv+w3KFvtWNhVqJrqJC&#10;belLSZoPuGavSTR7N2TXNf59VxD6OMzMGWa5HkwrAvWusaxgOklAEJdWN1wpKH4/XuYgnEfW2Fom&#10;BTdysF6NnpaYanvljELuKxEh7FJUUHvfpVK6siaDbmI74ugdbW/QR9lXUvd4jXDTytckmUmDDceF&#10;Gjva1VSe84tR8P1ZhEO5255m8yLk8rbPwk+SKfU8HjYLEJ4G/x9+tL+0grd3u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4cxAAAANsAAAAPAAAAAAAAAAAA&#10;AAAAAKECAABkcnMvZG93bnJldi54bWxQSwUGAAAAAAQABAD5AAAAkgMAAAAA&#10;">
                  <v:stroke endarrow="classic"/>
                </v:line>
                <v:shape id="Text Box 513" o:spid="_x0000_s1120" type="#_x0000_t202" style="position:absolute;left:20574;top:1400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Bmr4A&#10;AADbAAAADwAAAGRycy9kb3ducmV2LnhtbERPS2sCMRC+F/wPYYTeanYLlWVrFLEIvfrC63QzbhY3&#10;kyVJddtf3zkUPH5878Vq9L26UUxdYAPlrABF3ATbcWvgeNi+VKBSRrbYByYDP5RgtZw8LbC24c47&#10;uu1zqySEU40GXM5DrXVqHHlMszAQC3cJ0WMWGFttI94l3Pf6tSjm2mPH0uBwoI2j5rr/9lJyzuXv&#10;16kaDvEjVF1RjrttcsY8T8f1O6hMY36I/92f1sCbjJU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HQZq+AAAA2wAAAA8AAAAAAAAAAAAAAAAAmAIAAGRycy9kb3ducmV2&#10;LnhtbFBLBQYAAAAABAAEAPUAAACDAwAAAAA=&#10;" strokeweight="1.5pt">
                  <v:fill opacity="0"/>
                  <v:textbox inset="0,0,0,0">
                    <w:txbxContent>
                      <w:p w:rsidR="00585DF6" w:rsidRDefault="00585DF6" w:rsidP="00E57DEB">
                        <w:pPr>
                          <w:jc w:val="center"/>
                          <w:rPr>
                            <w:sz w:val="24"/>
                            <w:szCs w:val="24"/>
                          </w:rPr>
                        </w:pPr>
                        <w:r>
                          <w:rPr>
                            <w:sz w:val="24"/>
                            <w:szCs w:val="24"/>
                          </w:rPr>
                          <w:t>Р 1</w:t>
                        </w:r>
                      </w:p>
                    </w:txbxContent>
                  </v:textbox>
                </v:shape>
                <v:shape id="AutoShape 514" o:spid="_x0000_s1121" type="#_x0000_t32" style="position:absolute;left:24003;top:17437;width:6;height:3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oval id="Oval 515" o:spid="_x0000_s1122" style="position:absolute;left:22288;top:20859;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casEA&#10;AADbAAAADwAAAGRycy9kb3ducmV2LnhtbERPy2oCMRTdF/yHcIXuamZGkDI1igiWLlxYFdxeJreT&#10;aSc3YxLn8ffNotDl4bzX29G2oicfGscK8kUGgrhyuuFawfVyeHkFESKyxtYxKZgowHYze1pjqd3A&#10;n9SfYy1SCIcSFZgYu1LKUBmyGBauI07cl/MWY4K+ltrjkMJtK4ssW0mLDacGgx3tDVU/54dVIO/T&#10;d94X78fTzV4vjykM2dKflHqej7s3EJHG+C/+c39oBau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HGrBAAAA2wAAAA8AAAAAAAAAAAAAAAAAmAIAAGRycy9kb3du&#10;cmV2LnhtbFBLBQYAAAAABAAEAPUAAACGAwAAAAA=&#10;" fillcolor="white [3201]" strokecolor="black [3200]" strokeweight="2pt"/>
                <v:shape id="AutoShape 516" o:spid="_x0000_s1123" type="#_x0000_t32" style="position:absolute;left:24003;top:24288;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line id="Line 517" o:spid="_x0000_s1124" style="position:absolute;visibility:visible;mso-wrap-style:square" from="24003,26003" to="30861,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18" o:spid="_x0000_s1125" style="position:absolute;visibility:visible;mso-wrap-style:square" from="25717,26003" to="25717,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19" o:spid="_x0000_s1126" style="position:absolute;visibility:visible;mso-wrap-style:square" from="30861,26003" to="3086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20" o:spid="_x0000_s1127" style="position:absolute;visibility:visible;mso-wrap-style:square" from="28117,26003" to="28124,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25" o:spid="_x0000_s1128" style="position:absolute;flip:y;visibility:visible;mso-wrap-style:square" from="25717,31146" to="2571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26" o:spid="_x0000_s1129" style="position:absolute;flip:y;visibility:visible;mso-wrap-style:square" from="28117,31070" to="28124,3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27" o:spid="_x0000_s1130" style="position:absolute;flip:y;visibility:visible;mso-wrap-style:square" from="30861,31146" to="30861,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28" o:spid="_x0000_s1131" style="position:absolute;rotation:50;flip:y;visibility:visible;mso-wrap-style:square" from="25133,29984" to="26847,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4cUAAADbAAAADwAAAGRycy9kb3ducmV2LnhtbESPQWvCQBSE7wX/w/KEXopuGkQldRWx&#10;SPVgIbbQ6yP7kg3Nvg3ZNcZ/7xYKHoeZ+YZZbQbbiJ46XztW8DpNQBAXTtdcKfj+2k+WIHxA1tg4&#10;JgU38rBZj55WmGl35Zz6c6hEhLDPUIEJoc2k9IUhi37qWuLola6zGKLsKqk7vEa4bWSaJHNpsea4&#10;YLClnaHi93yxCn7y8iU99akt3ef77HL8MPt6kSv1PB62byACDeER/m8ftILFDP6+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Pv4cUAAADbAAAADwAAAAAAAAAA&#10;AAAAAAChAgAAZHJzL2Rvd25yZXYueG1sUEsFBgAAAAAEAAQA+QAAAJMDAAAAAA==&#10;"/>
                <v:line id="Line 529" o:spid="_x0000_s1132" style="position:absolute;rotation:50;flip:y;visibility:visible;mso-wrap-style:square" from="27553,29964" to="29267,3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KesUAAADbAAAADwAAAGRycy9kb3ducmV2LnhtbESPQWvCQBSE7wX/w/IEL6VuGlot0VWk&#10;Im0PCrEFr4/sSzaYfRuya4z/3i0Uehxm5htmuR5sI3rqfO1YwfM0AUFcOF1zpeDne/f0BsIHZI2N&#10;Y1JwIw/r1ehhiZl2V86pP4ZKRAj7DBWYENpMSl8YsuinriWOXuk6iyHKrpK6w2uE20amSTKTFmuO&#10;CwZbejdUnI8Xq+CUl4/pvk9t6Q7bl8vXh9nV81ypyXjYLEAEGsJ/+K/9qRX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9KesUAAADbAAAADwAAAAAAAAAA&#10;AAAAAAChAgAAZHJzL2Rvd25yZXYueG1sUEsFBgAAAAAEAAQA+QAAAJMDAAAAAA==&#10;"/>
                <v:line id="Line 530" o:spid="_x0000_s1133" style="position:absolute;rotation:50;flip:y;visibility:visible;mso-wrap-style:square" from="30277,30021" to="31991,3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3UDcUAAADbAAAADwAAAGRycy9kb3ducmV2LnhtbESPQWvCQBSE7wX/w/KEXopuDKKSuooo&#10;UntoIbbQ6yP7kg3Nvg3ZNcZ/7xYKHoeZ+YZZbwfbiJ46XztWMJsmIIgLp2uuFHx/HScrED4ga2wc&#10;k4IbedhuRk9rzLS7ck79OVQiQthnqMCE0GZS+sKQRT91LXH0StdZDFF2ldQdXiPcNjJNkoW0WHNc&#10;MNjS3lDxe75YBT95+ZJ+9Kkt3edhfnl/M8d6mSv1PB52ryACDeER/m+ftILlAv6+xB8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3UDcUAAADbAAAADwAAAAAAAAAA&#10;AAAAAAChAgAAZHJzL2Rvd25yZXYueG1sUEsFBgAAAAAEAAQA+QAAAJMDAAAAAA==&#10;"/>
                <v:shape id="Text Box 534" o:spid="_x0000_s1134" type="#_x0000_t202" style="position:absolute;left:20574;top:33547;width:239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6L8A&#10;AADbAAAADwAAAGRycy9kb3ducmV2LnhtbERPTYvCMBC9C/sfwizsTVNd0G41yq6ieBPrgtehGZvS&#10;ZlKaqPXfm4Pg8fG+F6veNuJGna8cKxiPEhDEhdMVlwr+T9thCsIHZI2NY1LwIA+r5cdggZl2dz7S&#10;LQ+liCHsM1RgQmgzKX1hyKIfuZY4chfXWQwRdqXUHd5juG3kJEmm0mLFscFgS2tDRZ1frYLvw2R2&#10;9rt8s27P9FOn/q++sFHq67P/nYMI1Ie3+OXeawVpXB+/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ARDovwAAANsAAAAPAAAAAAAAAAAAAAAAAJgCAABkcnMvZG93bnJl&#10;di54bWxQSwUGAAAAAAQABAD1AAAAhAMAAAAA&#10;" stroked="f">
                  <v:fill opacity="0"/>
                  <v:textbox inset="0,0,0,0">
                    <w:txbxContent>
                      <w:p w:rsidR="00585DF6" w:rsidRDefault="00585DF6" w:rsidP="00E57DEB">
                        <w:pPr>
                          <w:rPr>
                            <w:sz w:val="24"/>
                            <w:szCs w:val="24"/>
                          </w:rPr>
                        </w:pPr>
                        <w:r>
                          <w:rPr>
                            <w:sz w:val="24"/>
                            <w:szCs w:val="24"/>
                          </w:rPr>
                          <w:t xml:space="preserve">квартирные потребители  </w:t>
                        </w:r>
                      </w:p>
                    </w:txbxContent>
                  </v:textbox>
                </v:shape>
                <v:oval id="Oval 535" o:spid="_x0000_s1135" style="position:absolute;left:25514;top:32664;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CcIA&#10;AADbAAAADwAAAGRycy9kb3ducmV2LnhtbESPQWvCQBSE7wX/w/IEL0U3KVRCdBUJWLyaeujxNftM&#10;gtm3YXc1yb93hUKPw8x8w2z3o+nEg5xvLStIVwkI4srqlmsFl+/jMgPhA7LGzjIpmMjDfjd722Ku&#10;7cBnepShFhHCPkcFTQh9LqWvGjLoV7Ynjt7VOoMhSldL7XCIcNPJjyRZS4Mtx4UGeyoaqm7l3Shw&#10;7/1UTKfimP7yV/k5ZPpnfd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sIJwgAAANsAAAAPAAAAAAAAAAAAAAAAAJgCAABkcnMvZG93&#10;bnJldi54bWxQSwUGAAAAAAQABAD1AAAAhwMAAAAA&#10;" fillcolor="black"/>
                <v:oval id="Oval 536" o:spid="_x0000_s1136" style="position:absolute;left:27832;top:32664;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fsEA&#10;AADbAAAADwAAAGRycy9kb3ducmV2LnhtbESPQYvCMBSE7wv+h/CEvSyaKqyUapSloHi1evD4bJ5t&#10;2ealJNG2/34jLHgcZuYbZrMbTCue5HxjWcFinoAgLq1uuFJwOe9nKQgfkDW2lknBSB5228nHBjNt&#10;ez7RswiViBD2GSqoQ+gyKX1Zk0E/tx1x9O7WGQxRukpqh32Em1Yuk2QlDTYcF2rsKK+p/C0eRoH7&#10;6sZ8POb7xY0PxXef6uvqopX6nA4/axCBhvAO/7ePWkG6hNe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XH7BAAAA2wAAAA8AAAAAAAAAAAAAAAAAmAIAAGRycy9kb3du&#10;cmV2LnhtbFBLBQYAAAAABAAEAPUAAACGAwAAAAA=&#10;" fillcolor="black"/>
                <v:oval id="Oval 537" o:spid="_x0000_s1137" style="position:absolute;left:30600;top:32607;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55cIA&#10;AADbAAAADwAAAGRycy9kb3ducmV2LnhtbESPQWvCQBSE7wX/w/IEL0U3Wio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nlwgAAANsAAAAPAAAAAAAAAAAAAAAAAJgCAABkcnMvZG93&#10;bnJldi54bWxQSwUGAAAAAAQABAD1AAAAhwMAAAAA&#10;" fillcolor="black"/>
                <v:line id="Line 538" o:spid="_x0000_s1138" style="position:absolute;visibility:visible;mso-wrap-style:square" from="20574,17437" to="24003,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39" o:spid="_x0000_s1139" style="position:absolute;visibility:visible;mso-wrap-style:square" from="20574,17437" to="27432,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540" o:spid="_x0000_s1140" type="#_x0000_t202" style="position:absolute;left:22860;top:213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B8MA&#10;AADbAAAADwAAAGRycy9kb3ducmV2LnhtbESPQWvCQBSE74L/YXlCb7rRgqYxG2ktld6kacHrI/vM&#10;hmTfhuxW03/vFgSPw8x8w+S70XbiQoNvHCtYLhIQxJXTDdcKfr4/5ikIH5A1do5JwR952BXTSY6Z&#10;dlf+oksZahEh7DNUYELoMyl9ZciiX7ieOHpnN1gMUQ611ANeI9x2cpUka2mx4bhgsKe9oaotf62C&#10;5+Nqc/KH8n3fn+ilTf1be2aj1NNsfN2CCDSGR/je/tQK0jX8f4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tB8MAAADbAAAADwAAAAAAAAAAAAAAAACYAgAAZHJzL2Rv&#10;d25yZXYueG1sUEsFBgAAAAAEAAQA9QAAAIgDAAAAAA==&#10;" stroked="f">
                  <v:fill opacity="0"/>
                  <v:textbox inset="0,0,0,0">
                    <w:txbxContent>
                      <w:p w:rsidR="00585DF6" w:rsidRDefault="00585DF6" w:rsidP="00E57DEB">
                        <w:pPr>
                          <w:rPr>
                            <w:sz w:val="24"/>
                            <w:szCs w:val="24"/>
                          </w:rPr>
                        </w:pPr>
                        <w:r>
                          <w:rPr>
                            <w:sz w:val="24"/>
                            <w:szCs w:val="24"/>
                          </w:rPr>
                          <w:t xml:space="preserve">ВН </w:t>
                        </w:r>
                      </w:p>
                    </w:txbxContent>
                  </v:textbox>
                </v:shape>
                <v:rect id="Прямоугольник 24" o:spid="_x0000_s1141" style="position:absolute;left:22860;top:10416;width:2654;height:1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iMQA&#10;AADbAAAADwAAAGRycy9kb3ducmV2LnhtbESPQWuDQBSE74H+h+UVcpFmjZS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xYjEAAAA2wAAAA8AAAAAAAAAAAAAAAAAmAIAAGRycy9k&#10;b3ducmV2LnhtbFBLBQYAAAAABAAEAPUAAACJAwAAAAA=&#10;" fillcolor="white [3201]" strokecolor="black [3213]" strokeweight="2pt"/>
                <v:shape id="Поле 34" o:spid="_x0000_s1142" type="#_x0000_t202" style="position:absolute;left:3101;top:10109;width:13914;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585DF6" w:rsidRDefault="00585DF6" w:rsidP="00C479BF">
                        <w:pPr>
                          <w:spacing w:after="0" w:line="240" w:lineRule="auto"/>
                        </w:pPr>
                        <w:r w:rsidRPr="00C479BF">
                          <w:rPr>
                            <w:sz w:val="24"/>
                            <w:szCs w:val="24"/>
                          </w:rPr>
                          <w:t>автоматический выключатель</w:t>
                        </w:r>
                      </w:p>
                    </w:txbxContent>
                  </v:textbox>
                </v:shape>
                <v:shape id="Прямая со стрелкой 35" o:spid="_x0000_s1143" type="#_x0000_t32" style="position:absolute;left:15505;top:11560;width:6783;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WgMAAAADbAAAADwAAAGRycy9kb3ducmV2LnhtbESP3WoCMRCF7wt9hzAF72pWx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loDAAAAA2wAAAA8AAAAAAAAAAAAAAAAA&#10;oQIAAGRycy9kb3ducmV2LnhtbFBLBQYAAAAABAAEAPkAAACOAwAAAAA=&#10;" strokecolor="black [3213]">
                  <v:stroke endarrow="open"/>
                </v:shape>
                <v:line id="Прямая соединительная линия 38" o:spid="_x0000_s1144" style="position:absolute;visibility:visible;mso-wrap-style:square" from="18049,9223" to="31146,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Прямая соединительная линия 39" o:spid="_x0000_s1145" style="position:absolute;visibility:visible;mso-wrap-style:square" from="18049,9223" to="18049,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Прямая соединительная линия 40" o:spid="_x0000_s1146" style="position:absolute;visibility:visible;mso-wrap-style:square" from="18049,18844"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Прямая соединительная линия 41" o:spid="_x0000_s1147" style="position:absolute;visibility:visible;mso-wrap-style:square" from="31146,9223"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Прямая соединительная линия 46" o:spid="_x0000_s1148" style="position:absolute;visibility:visible;mso-wrap-style:square" from="18049,20859" to="32918,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Прямая соединительная линия 47" o:spid="_x0000_s1149" style="position:absolute;visibility:visible;mso-wrap-style:square" from="18049,20859" to="18049,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Прямая соединительная линия 48" o:spid="_x0000_s1150" style="position:absolute;flip:y;visibility:visible;mso-wrap-style:square" from="18049,33147" to="32918,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E0sAAAADbAAAADwAAAGRycy9kb3ducmV2LnhtbERPy4rCMBTdC/MP4Q6401RRmalGGYUB&#10;cSM+PuDSXJtic9NJMlr79WYhuDyc92LV2lrcyIfKsYLRMANBXDhdcangfPodfIEIEVlj7ZgUPCjA&#10;avnRW2Cu3Z0PdDvGUqQQDjkqMDE2uZShMGQxDF1DnLiL8xZjgr6U2uM9hdtajrNsJi1WnBoMNrQx&#10;VFyP/1ZB3cVz973emC77mzz0fj9zfrpTqv/Z/sxBRGrjW/xyb7WCSRqb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5hNLAAAAA2wAAAA8AAAAAAAAAAAAAAAAA&#10;oQIAAGRycy9kb3ducmV2LnhtbFBLBQYAAAAABAAEAPkAAACOAwAAAAA=&#10;" strokecolor="black [3213]"/>
                <v:line id="Прямая соединительная линия 69" o:spid="_x0000_s1151" style="position:absolute;flip:y;visibility:visible;mso-wrap-style:square" from="32918,20859" to="32918,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shape id="Прямая со стрелкой 118" o:spid="_x0000_s1152" type="#_x0000_t32" style="position:absolute;left:31932;top:12722;width:5780;height:17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YSMEAAADcAAAADwAAAGRycy9kb3ducmV2LnhtbESPzWoCMRDH74W+QxjBW81aqMjWKGJb&#10;6K1+9AGmm3ETu5ksSarr23cOgrcZ5v/xm8VqCJ06U8o+soHppAJF3ETruTXwffh4moPKBdliF5kM&#10;XCnDavn4sMDaxgvv6LwvrZIQzjUacKX0tda5cRQwT2JPLLdjTAGLrKnVNuFFwkOnn6tqpgN6lgaH&#10;PW0cNb/7vyC9a396eUuWm/efk98mh1/HDo0Zj4b1K6hCQ7mLb+5PK/hToZVnZA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dhIwQAAANwAAAAPAAAAAAAAAAAAAAAA&#10;AKECAABkcnMvZG93bnJldi54bWxQSwUGAAAAAAQABAD5AAAAjwMAAAAA&#10;" strokecolor="black [3213]">
                  <v:stroke endarrow="open"/>
                </v:shape>
                <v:shape id="Поле 119" o:spid="_x0000_s1153" type="#_x0000_t202" style="position:absolute;left:37200;top:10416;width:10464;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y8IA&#10;AADcAAAADwAAAGRycy9kb3ducmV2LnhtbERPTWvCQBC9C/0PyxR6qxtbkTR1lVARRQWp7aW3ITtN&#10;QrOzITtq/PeuUPA2j/c503nvGnWiLtSeDYyGCSjiwtuaSwPfX8vnFFQQZIuNZzJwoQDz2cNgipn1&#10;Z/6k00FKFUM4ZGigEmkzrUNRkcMw9C1x5H5951Ai7EptOzzHcNfolySZaIc1x4YKW/qoqPg7HJ2B&#10;zfgHF6+ypYtwv8/zVdqOw86Yp8c+fwcl1Mtd/O9e2zh/9Aa3Z+IFe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XLwgAAANwAAAAPAAAAAAAAAAAAAAAAAJgCAABkcnMvZG93&#10;bnJldi54bWxQSwUGAAAAAAQABAD1AAAAhwMAAAAA&#10;" fillcolor="white [3201]" strokecolor="white [3212]" strokeweight=".5pt">
                  <v:textbox>
                    <w:txbxContent>
                      <w:p w:rsidR="00585DF6" w:rsidRDefault="00585DF6">
                        <w:r>
                          <w:t>щит в МОП</w:t>
                        </w:r>
                      </w:p>
                    </w:txbxContent>
                  </v:textbox>
                </v:shape>
                <v:shape id="Прямая со стрелкой 121" o:spid="_x0000_s1154" type="#_x0000_t32" style="position:absolute;left:32918;top:21786;width:8031;height:3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7aMMAAADcAAAADwAAAGRycy9kb3ducmV2LnhtbESP0WoCMRBF3wv+Q5hC37pZhZayNStS&#10;FXyzVT9g3IybbDeTJYm6/n1TKPRthnvnnjvzxeh6caUQrWcF06IEQdx4bblVcDxsnt9AxISssfdM&#10;Cu4UYVFPHuZYaX/jL7ruUytyCMcKFZiUhkrK2BhyGAs/EGft7IPDlNfQSh3wlsNdL2dl+SodWs4E&#10;gwN9GGq+9xeXuUvbvayC5mZ96uxnMLg796jU0+O4fAeRaEz/5r/rrc71Z1P4fSZPI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Du2jDAAAA3AAAAA8AAAAAAAAAAAAA&#10;AAAAoQIAAGRycy9kb3ducmV2LnhtbFBLBQYAAAAABAAEAPkAAACRAwAAAAA=&#10;" strokecolor="black [3213]">
                  <v:stroke endarrow="open"/>
                </v:shape>
                <v:line id="Прямая соединительная линия 123" o:spid="_x0000_s1155" style="position:absolute;flip:x;visibility:visible;mso-wrap-style:square" from="37712,12722" to="46117,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eOG8MAAADcAAAADwAAAGRycy9kb3ducmV2LnhtbERP3WrCMBS+F/YO4Qx2p+ncJls1LVMQ&#10;ZDfizwMcmmNT1px0SdTap18GA+/Ox/d7FmVvW3EhHxrHCp4nGQjiyumGawXHw3r8DiJEZI2tY1Jw&#10;owBl8TBaYK7dlXd02cdapBAOOSowMXa5lKEyZDFMXEecuJPzFmOCvpba4zWF21ZOs2wmLTacGgx2&#10;tDJUfe/PVkE7xOPwsVyZIft5ventdub825dST4/95xxEpD7exf/ujU7zpy/w90y6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3jhvDAAAA3AAAAA8AAAAAAAAAAAAA&#10;AAAAoQIAAGRycy9kb3ducmV2LnhtbFBLBQYAAAAABAAEAPkAAACRAwAAAAA=&#10;" strokecolor="black [3213]"/>
                <v:shape id="Поле 32" o:spid="_x0000_s1156" type="#_x0000_t202" style="position:absolute;left:40392;top:19401;width:1844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585DF6" w:rsidRDefault="00585DF6">
                        <w:r>
                          <w:t>квартирный щит и автомат</w:t>
                        </w:r>
                      </w:p>
                    </w:txbxContent>
                  </v:textbox>
                </v:shape>
                <v:line id="Прямая соединительная линия 33" o:spid="_x0000_s1157" style="position:absolute;visibility:visible;mso-wrap-style:square" from="40949,21786" to="58286,2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w10:anchorlock/>
              </v:group>
            </w:pict>
          </mc:Fallback>
        </mc:AlternateContent>
      </w:r>
      <w:r w:rsidRPr="00E57DE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953F969" wp14:editId="35941014">
                <wp:simplePos x="0" y="0"/>
                <wp:positionH relativeFrom="column">
                  <wp:posOffset>2057400</wp:posOffset>
                </wp:positionH>
                <wp:positionV relativeFrom="paragraph">
                  <wp:posOffset>872490</wp:posOffset>
                </wp:positionV>
                <wp:extent cx="0" cy="0"/>
                <wp:effectExtent l="0" t="0" r="0" b="0"/>
                <wp:wrapNone/>
                <wp:docPr id="49"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93F48" id="Line 5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nDg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L48BZw4CAAAl&#10;BAAADgAAAAAAAAAAAAAAAAAuAgAAZHJzL2Uyb0RvYy54bWxQSwECLQAUAAYACAAAACEA54VRmtsA&#10;AAALAQAADwAAAAAAAAAAAAAAAABoBAAAZHJzL2Rvd25yZXYueG1sUEsFBgAAAAAEAAQA8wAAAHAF&#10;AAAAAA==&#10;"/>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57DEB" w:rsidRPr="00E57DEB" w:rsidRDefault="00E57DEB" w:rsidP="00E57DEB">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Заказчик несет ответственность за предоставление доступа к общим сетям, устройствам и оборудованию находящимся</w:t>
      </w:r>
      <w:r w:rsidR="00C479BF">
        <w:rPr>
          <w:rFonts w:ascii="Times New Roman" w:eastAsia="Times New Roman" w:hAnsi="Times New Roman" w:cs="Times New Roman"/>
          <w:sz w:val="20"/>
          <w:szCs w:val="20"/>
          <w:lang w:eastAsia="ru-RU"/>
        </w:rPr>
        <w:t xml:space="preserve"> на территории мест общего пользования</w:t>
      </w:r>
      <w:r w:rsidRPr="00E57DEB">
        <w:rPr>
          <w:rFonts w:ascii="Times New Roman" w:eastAsia="Times New Roman" w:hAnsi="Times New Roman" w:cs="Times New Roman"/>
          <w:sz w:val="20"/>
          <w:szCs w:val="20"/>
          <w:lang w:eastAsia="ru-RU"/>
        </w:rPr>
        <w:t xml:space="preserve"> и/или проходящим транзитом через принадлежащее ему жилое/нежилое помещение.</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Заказчика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Управляющей компанией,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жилых помещений.</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57DEB" w:rsidRPr="00E57DEB" w:rsidRDefault="00E57DEB" w:rsidP="00E57DEB">
      <w:pPr>
        <w:spacing w:after="120" w:line="240" w:lineRule="auto"/>
        <w:ind w:left="-851" w:right="245" w:firstLine="567"/>
        <w:jc w:val="both"/>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57DEB" w:rsidRPr="00E57DEB" w:rsidRDefault="00E57DEB" w:rsidP="00E57DEB">
      <w:pPr>
        <w:spacing w:after="0" w:line="240" w:lineRule="auto"/>
        <w:ind w:firstLine="5040"/>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567" w:firstLine="567"/>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ПОДПИСИ СТОРОН:</w:t>
      </w:r>
    </w:p>
    <w:p w:rsidR="003F5FBA" w:rsidRPr="003F5FBA" w:rsidRDefault="003F5FBA" w:rsidP="003F5FBA">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24"/>
      </w:tblGrid>
      <w:tr w:rsidR="003F5FBA" w:rsidRPr="003F5FBA" w:rsidTr="00276B75">
        <w:tc>
          <w:tcPr>
            <w:tcW w:w="5211"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Заказчик:</w:t>
            </w: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________________________</w:t>
            </w:r>
          </w:p>
        </w:tc>
        <w:tc>
          <w:tcPr>
            <w:tcW w:w="5212"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Управляющая компания:</w:t>
            </w:r>
          </w:p>
          <w:p w:rsidR="00A0449D" w:rsidRDefault="00A0449D" w:rsidP="003F5FBA">
            <w:pPr>
              <w:ind w:left="-567" w:firstLine="567"/>
              <w:jc w:val="both"/>
              <w:rPr>
                <w:rFonts w:ascii="Times New Roman" w:eastAsia="Times New Roman" w:hAnsi="Times New Roman" w:cs="Times New Roman"/>
                <w:b/>
                <w:sz w:val="20"/>
                <w:szCs w:val="20"/>
                <w:lang w:eastAsia="ru-RU"/>
              </w:rPr>
            </w:pPr>
          </w:p>
          <w:p w:rsidR="00A0449D" w:rsidRDefault="00A0449D"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A0449D">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sz w:val="20"/>
                <w:szCs w:val="20"/>
                <w:lang w:eastAsia="ru-RU"/>
              </w:rPr>
              <w:t xml:space="preserve">____________ </w:t>
            </w:r>
            <w:r w:rsidR="00305B97">
              <w:rPr>
                <w:rFonts w:ascii="Times New Roman" w:eastAsia="Times New Roman" w:hAnsi="Times New Roman" w:cs="Times New Roman"/>
                <w:sz w:val="20"/>
                <w:szCs w:val="20"/>
                <w:lang w:eastAsia="ru-RU"/>
              </w:rPr>
              <w:t>Ульянов А.С.</w:t>
            </w:r>
          </w:p>
        </w:tc>
      </w:tr>
    </w:tbl>
    <w:p w:rsidR="002619C3" w:rsidRDefault="002619C3" w:rsidP="003F5FBA">
      <w:pPr>
        <w:spacing w:after="0" w:line="240" w:lineRule="auto"/>
        <w:jc w:val="both"/>
        <w:rPr>
          <w:rFonts w:ascii="Times New Roman" w:hAnsi="Times New Roman" w:cs="Times New Roman"/>
          <w:sz w:val="20"/>
          <w:szCs w:val="20"/>
        </w:rPr>
      </w:pPr>
    </w:p>
    <w:p w:rsidR="005D19EC" w:rsidRDefault="005D19EC"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Приложение № </w:t>
      </w:r>
      <w:r w:rsidR="0030545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Pr="00E57DEB">
        <w:rPr>
          <w:rFonts w:ascii="Times New Roman" w:eastAsia="Times New Roman" w:hAnsi="Times New Roman" w:cs="Times New Roman"/>
          <w:sz w:val="20"/>
          <w:szCs w:val="20"/>
          <w:lang w:eastAsia="ru-RU"/>
        </w:rPr>
        <w:t xml:space="preserve">к Договору № </w:t>
      </w:r>
      <w:r>
        <w:rPr>
          <w:rFonts w:ascii="Times New Roman" w:eastAsia="Times New Roman" w:hAnsi="Times New Roman" w:cs="Times New Roman"/>
          <w:sz w:val="20"/>
          <w:szCs w:val="20"/>
          <w:lang w:eastAsia="ru-RU"/>
        </w:rPr>
        <w:t>________</w:t>
      </w: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Pr>
          <w:rFonts w:ascii="Times New Roman" w:eastAsia="Times New Roman" w:hAnsi="Times New Roman" w:cs="Times New Roman"/>
          <w:sz w:val="20"/>
          <w:szCs w:val="20"/>
          <w:lang w:eastAsia="ru-RU"/>
        </w:rPr>
        <w:t>_________г</w:t>
      </w:r>
      <w:r w:rsidRPr="00E57DEB">
        <w:rPr>
          <w:rFonts w:ascii="Times New Roman" w:eastAsia="Times New Roman" w:hAnsi="Times New Roman" w:cs="Times New Roman"/>
          <w:sz w:val="20"/>
          <w:szCs w:val="20"/>
          <w:lang w:eastAsia="ru-RU"/>
        </w:rPr>
        <w:t>.</w:t>
      </w: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center"/>
        <w:rPr>
          <w:rFonts w:ascii="Times New Roman" w:hAnsi="Times New Roman" w:cs="Times New Roman"/>
          <w:b/>
          <w:bCs/>
          <w:sz w:val="20"/>
          <w:szCs w:val="20"/>
        </w:rPr>
      </w:pPr>
      <w:r w:rsidRPr="002E5A35">
        <w:rPr>
          <w:rFonts w:ascii="Times New Roman" w:hAnsi="Times New Roman" w:cs="Times New Roman"/>
          <w:b/>
          <w:bCs/>
          <w:sz w:val="20"/>
          <w:szCs w:val="20"/>
        </w:rPr>
        <w:t>Памятка потребителю коммунальных услуг</w:t>
      </w:r>
      <w:r>
        <w:rPr>
          <w:rFonts w:ascii="Times New Roman" w:hAnsi="Times New Roman" w:cs="Times New Roman"/>
          <w:b/>
          <w:bCs/>
          <w:sz w:val="20"/>
          <w:szCs w:val="20"/>
        </w:rPr>
        <w:t xml:space="preserve"> </w:t>
      </w: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r w:rsidRPr="002E5A35">
        <w:rPr>
          <w:rFonts w:ascii="Times New Roman" w:hAnsi="Times New Roman" w:cs="Times New Roman"/>
          <w:b/>
          <w:bCs/>
          <w:sz w:val="20"/>
          <w:szCs w:val="20"/>
        </w:rPr>
        <w:t>1. Особенности пользования внутриквартирным оборудованием и внутридомовыми инженерными системами.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BD42BA" w:rsidP="00BD42BA">
      <w:pPr>
        <w:spacing w:after="0" w:line="240" w:lineRule="auto"/>
        <w:ind w:left="-284" w:right="-143"/>
        <w:jc w:val="both"/>
        <w:rPr>
          <w:rFonts w:ascii="Times New Roman" w:hAnsi="Times New Roman" w:cs="Times New Roman"/>
          <w:sz w:val="20"/>
          <w:szCs w:val="20"/>
        </w:rPr>
      </w:pPr>
      <w:r>
        <w:rPr>
          <w:rFonts w:ascii="Times New Roman" w:hAnsi="Times New Roman" w:cs="Times New Roman"/>
          <w:b/>
          <w:bCs/>
          <w:sz w:val="20"/>
          <w:szCs w:val="20"/>
        </w:rPr>
        <w:t>1.1.</w:t>
      </w:r>
      <w:r w:rsidR="002E5A35" w:rsidRPr="002E5A35">
        <w:rPr>
          <w:rFonts w:ascii="Times New Roman" w:hAnsi="Times New Roman" w:cs="Times New Roman"/>
          <w:b/>
          <w:bCs/>
          <w:sz w:val="20"/>
          <w:szCs w:val="20"/>
        </w:rPr>
        <w:t>Пользование водопроводом и канализацией.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соблюдать следующие правила: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а) содержать в чистоте унитазы, раковины и умывальники;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б) не допускать поломок, установленных в квартире санитарных приборов и арматуры;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не выливать в унитазы, раковины и умывальники легковоспламеняющиеся жидкости и кислоты;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г) не бросать в унитазы песок, строительный мусор, тряпки, кости, стекло, металлические и деревянные предметы;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 не допускать излишнего расхода водопроводной воды, постоянного протока при водопользовании, утечек через водоразборную арматуру;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 не пользоваться санитарными приборами в случае засора в канализационной сети;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ж) немедленно сообщать в Диспетчерскую обо всех неисправностях системы водопровода и канализации;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з) оберегать санитарные приборы и открыто проложенные трубопроводы от ударов, механических нагрузок;</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также запрещено красить полиэтиленовые трубы и привязывать к ним веревки;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1.2.Пользование вентиляционной системой.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Потребителям запрещается: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производить самовольные ремонты и переделки вентиляционных каналов.</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1.3. Пользование балконами и лоджиями.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в Диспетчерскую.</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размещение на балконах и лоджиях громоздких и тяжелых вещей, их захламления и загрязнения.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 xml:space="preserve">1.4. </w:t>
      </w:r>
      <w:r>
        <w:rPr>
          <w:rFonts w:ascii="Times New Roman" w:hAnsi="Times New Roman" w:cs="Times New Roman"/>
          <w:b/>
          <w:bCs/>
          <w:sz w:val="20"/>
          <w:szCs w:val="20"/>
        </w:rPr>
        <w:t>Пользование э</w:t>
      </w:r>
      <w:r w:rsidRPr="002E5A35">
        <w:rPr>
          <w:rFonts w:ascii="Times New Roman" w:hAnsi="Times New Roman" w:cs="Times New Roman"/>
          <w:b/>
          <w:bCs/>
          <w:sz w:val="20"/>
          <w:szCs w:val="20"/>
        </w:rPr>
        <w:t>лектрически</w:t>
      </w:r>
      <w:r>
        <w:rPr>
          <w:rFonts w:ascii="Times New Roman" w:hAnsi="Times New Roman" w:cs="Times New Roman"/>
          <w:b/>
          <w:bCs/>
          <w:sz w:val="20"/>
          <w:szCs w:val="20"/>
        </w:rPr>
        <w:t>ми</w:t>
      </w:r>
      <w:r w:rsidRPr="002E5A35">
        <w:rPr>
          <w:rFonts w:ascii="Times New Roman" w:hAnsi="Times New Roman" w:cs="Times New Roman"/>
          <w:b/>
          <w:bCs/>
          <w:sz w:val="20"/>
          <w:szCs w:val="20"/>
        </w:rPr>
        <w:t xml:space="preserve"> плит</w:t>
      </w:r>
      <w:r>
        <w:rPr>
          <w:rFonts w:ascii="Times New Roman" w:hAnsi="Times New Roman" w:cs="Times New Roman"/>
          <w:b/>
          <w:bCs/>
          <w:sz w:val="20"/>
          <w:szCs w:val="20"/>
        </w:rPr>
        <w:t>ами</w:t>
      </w:r>
      <w:r w:rsidRPr="002E5A35">
        <w:rPr>
          <w:rFonts w:ascii="Times New Roman" w:hAnsi="Times New Roman" w:cs="Times New Roman"/>
          <w:b/>
          <w:bCs/>
          <w:sz w:val="20"/>
          <w:szCs w:val="20"/>
        </w:rPr>
        <w:t>.</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техническом обслуживании проводятся: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потенциала между корпусом электроплиты и заземленным сантехническим оборудованием кухни;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проверка работы переключателей мощности конфорок и жарочного шкафа;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осмотр ошиновки и проводов, подтяжка креплений.</w:t>
      </w: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системой автоматизированной противопожарной сигнализации (АППЗ).</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Система АППЗ является технически сложной установкой, позволяющей на ранней стадии выявить очаги воз</w:t>
      </w:r>
      <w:r>
        <w:rPr>
          <w:rFonts w:ascii="Times New Roman" w:hAnsi="Times New Roman" w:cs="Times New Roman"/>
          <w:sz w:val="20"/>
          <w:szCs w:val="20"/>
        </w:rPr>
        <w:t>горания во всех помещениях дома, п</w:t>
      </w:r>
      <w:r w:rsidRPr="002E5A35">
        <w:rPr>
          <w:rFonts w:ascii="Times New Roman" w:hAnsi="Times New Roman" w:cs="Times New Roman"/>
          <w:sz w:val="20"/>
          <w:szCs w:val="20"/>
        </w:rPr>
        <w:t>оэтому любые действия, направленные на нарушение целостности данной системы, а именно:</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снятие датчиков пожарной сигнализации;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нарушение питающих линий к датчикам и приборам,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приведут к отказу системы, что подвергнет опасности жизнь и здоровье жильцов дома.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Демонтаж и монтаж системы пожарной сигнализации должны производить специализированные и имеющие лицензию организации по согласованию с Управляющей компанией (основание: Приказ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Система должна работать непрерывно, круглосуточно. При рабочем состоянии сигнализации постоянно светится индикатор зеленого цвета. Если произошел сбой в работе шлейфа или замыкание, индикатор будет мигать поочередно красным и зеленым цветом. Вместе со световым индикатором будет издаваться характерный звуковой сигнал, что свидетельствует о наличии неисправности. При срабатывании сигнализации индикатор будет светиться зеленым цветом, наряду с этим будет осуществляться прерывистый звуковой сигнал с интервалом в 2 секунды.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После поступления информации о возможной опасности, система обрабатывает данные. Если имеется очаг возгорания, индикатор будет светиться красным цветом «Пожар». При этом звуковой частотный сигнал будет прерывистым, интервал составляет 1 секунду. Сигналы издают и внутреннее, и внешнее устройство извещения. Общая продолжительность звукового сигнала составляет 3 минуты. В случае возникновения неисправности: обрыва или короткого замыкания, отсутствия питания – индикатор «Блок/Неисправность» будет мигать красным цветом.</w:t>
      </w:r>
    </w:p>
    <w:p w:rsid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Приборы охранно-пожарной сигнализации имеют функцию блокировки от несанкционированного доступа к оборудованию. Проверка работоспособности приборов и системы в целом осуществляется с помощью нажатия кнопки «Тест/Звук». Она должна производиться только при рабочем состоянии всех шлейфов. В течение 10 секунд после нажатия кнопки срабатывают все световые и звуковые индикаторы. После завершения проверки прибор возвращается в первоначальное состояние.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возникновения неисправности оборудования противопожарной охраны Потребители обязаны обратиться в техническую службу обслуживающей организации. В период неисправности сигнализации Потребители обязаны осуществлять постоянно визуальный контроль помещений на предмет отсутствия возгорания. При визуальном контроле Потребители обязаны обращать внимание на запах дыма, неисправность электрической сети (мигание осветительных ламп, несанкционированное отключение питания электроприборов). При обнаружении подозрительных признаков Потребители обязаны организовать действия по эвакуации, отключение электроснабжения в данных помещениях.</w:t>
      </w:r>
    </w:p>
    <w:p w:rsid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ВАЖНО! Категорически запрещается курить в защищаемых помещениях, так как дымовые пожарные извещатели могут реагировать на дым. На период производства строительных, сварочных работ, уборки помещений необходимо защитить пожарные извещатели от пыли и дыма.</w:t>
      </w:r>
    </w:p>
    <w:p w:rsidR="00025C9D" w:rsidRPr="002E5A35" w:rsidRDefault="00025C9D" w:rsidP="002E5A35">
      <w:pPr>
        <w:spacing w:after="0" w:line="240" w:lineRule="auto"/>
        <w:ind w:left="-851" w:right="-143" w:firstLine="567"/>
        <w:jc w:val="both"/>
        <w:rPr>
          <w:rFonts w:ascii="Times New Roman" w:hAnsi="Times New Roman" w:cs="Times New Roman"/>
          <w:b/>
          <w:sz w:val="20"/>
          <w:szCs w:val="20"/>
        </w:rPr>
      </w:pP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окнами ПВХ.</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следить за тем, чтобы не перекрывался свободный поток теплого воздуха от радиаторов отопления к стеклу, поскольку это приводит к запотеванию на внутренней поверхности стекла.</w:t>
      </w:r>
    </w:p>
    <w:p w:rsidR="00025C9D"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Проветривание помещения с установленными пластиковыми окнами.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Металлопластиковые окна закрываются очень плотно, за счет чего достигается устранение сквозняков в помещении, но это препятствует естественной вентиляции. Более сухой воздух с улицы не поступает внутрь помещения, а более влажный внутренний воздух не выводится из помещения через щели между створкой и рамой. И такие проблемы, как запотевание окон (конденсат), образование наледи на стекле и плесени на откосах, которые связаны с избыточной влажностью внутри помещения, можно избежать следующими способами: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проветриванием помещения каждый день по 10 - 15 минут 3-4 раза в день весной, летом и осенью, и 1-2 раза в день в зимнее время. По возможности, во время проветривания створки окна должны быть открыты в режиме «проветривания».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Режимы открывания створок окна.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На рисунках показаны положения ручки для различных режимов работы створки.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3261"/>
      </w:tblGrid>
      <w:tr w:rsidR="002E5A35" w:rsidRPr="002E5A35" w:rsidTr="00B5458F">
        <w:trPr>
          <w:trHeight w:val="1321"/>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2336" behindDoc="0" locked="0" layoutInCell="1" allowOverlap="1" wp14:anchorId="0C39AE6E" wp14:editId="1BE5594D">
                  <wp:simplePos x="0" y="0"/>
                  <wp:positionH relativeFrom="margin">
                    <wp:posOffset>154305</wp:posOffset>
                  </wp:positionH>
                  <wp:positionV relativeFrom="margin">
                    <wp:posOffset>41275</wp:posOffset>
                  </wp:positionV>
                  <wp:extent cx="979805" cy="722630"/>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98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закрыты</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3360" behindDoc="0" locked="0" layoutInCell="1" allowOverlap="1" wp14:anchorId="489FA04F" wp14:editId="2ED5DF86">
                  <wp:simplePos x="0" y="0"/>
                  <wp:positionH relativeFrom="margin">
                    <wp:posOffset>-36830</wp:posOffset>
                  </wp:positionH>
                  <wp:positionV relativeFrom="margin">
                    <wp:posOffset>41275</wp:posOffset>
                  </wp:positionV>
                  <wp:extent cx="1386205" cy="722630"/>
                  <wp:effectExtent l="0" t="0" r="444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62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176"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w:t>
            </w:r>
          </w:p>
        </w:tc>
      </w:tr>
      <w:tr w:rsidR="002E5A35" w:rsidRPr="002E5A35" w:rsidTr="00B5458F">
        <w:trPr>
          <w:trHeight w:val="1400"/>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5DECF5F0" wp14:editId="66A3E55B">
                  <wp:simplePos x="0" y="0"/>
                  <wp:positionH relativeFrom="margin">
                    <wp:posOffset>-69215</wp:posOffset>
                  </wp:positionH>
                  <wp:positionV relativeFrom="margin">
                    <wp:posOffset>31750</wp:posOffset>
                  </wp:positionV>
                  <wp:extent cx="1416050" cy="722630"/>
                  <wp:effectExtent l="0" t="0" r="0" b="127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6050"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проветривания</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5408" behindDoc="0" locked="0" layoutInCell="1" allowOverlap="1" wp14:anchorId="38A2C6D9" wp14:editId="57B35729">
                  <wp:simplePos x="0" y="0"/>
                  <wp:positionH relativeFrom="margin">
                    <wp:posOffset>-35560</wp:posOffset>
                  </wp:positionH>
                  <wp:positionV relativeFrom="margin">
                    <wp:posOffset>31750</wp:posOffset>
                  </wp:positionV>
                  <wp:extent cx="1390015" cy="722630"/>
                  <wp:effectExtent l="0" t="0" r="635"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01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щелевого проветривания (микропроветривания).</w:t>
            </w:r>
          </w:p>
        </w:tc>
      </w:tr>
    </w:tbl>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операции с оконной ручкой следует проводить без чрезмерных усилий и только при закрытой створке.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Если в результате неправильной эксплуатации створка повисла на нижней петле и откинутых ножницах, то для восстановления нормального функционирования окна Потребитель должен проделать следующие операции: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надавить на откинутый край створки перпендикулярно к ее поверхности, чтобы верхний угол створки подошел к петле;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повернуть ручку в горизонтальное положение, Ножницы на створке и раме должны соединиться.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изделиями.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После окончания монтажных работ, например, оштукатуривания и других ремонтных работ, необходимо удалить все загрязнения.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При проведении в дальнейшем строительно-ремонтных работ профиль и фурнитура должны быть вновь защищены во избежание повреждений.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поддержания правильного функционирования изделий необходимо регулярно два раза в год проводить периодическое обслуживание оконных конструкций. К периодическому обслуживанию изделий относится: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смазка подвижных элементов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очистка водоотводящих (дренажных) отверстий от грязи;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осмотр и очистка резинового уплотнения.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Для более качественного ухода за окнами рекомендуется использовать специальную аптечку, набор средств по уходу за окнами. Аптечка состоит из 3-х специальных компонентов: Средство по уходу за ПВХ – профилем, Средство для смазки фурнитуры, Средство по уходу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ПВХ – профилем.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Окна из ПВХ – профилей необходимо мыть обычным мыльным раствором или специальными моющими средствами, не содержащими растворителей, кислот или абразивных веществ. При использовании средства по уходу за профилем из специальной аптечки необходимо взболтать его перед использованием, нанести на влажную не цветную ветошь и протереть все доступные поверхности профиля.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фурнитурой.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элементы фурнитуры следует предохранять от загрязнения или окрашивания.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увеличения срока её использования и сохранения безупречного внешнего вида не менее 2-х раз в год смазывать все движущие составные части маслом, не содержащим смол и кислот (например, техническим вазелином или машинным маслом). Не допускается применение чистящих средств, нарушающих антикоррозийное покрытие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Профилактическая регулировка фурнитуры должна проводиться 1 раз в год. </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сохранения эластичности уплотнений необходимо два раза в год очищать резиновое уплотнение от грязи и протирать специальными средствами, при этом необходимо использовать для обработки хорошо впитывающую ткань. После этого уплотнения останутся эластичными и водоотталкивающими.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Резиновые уплотнители не должны соприкасаться с концентрированными чистящими средствами или масляными субстанциями.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Очистка водоотводящих (дренажных) отверстий.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каждом оконном блоке имеются водоотводящие отверстия для вывода наружу влаги. Водоотводящие отверстия расположены в нижней части коробки, их легко обнаружить, открыв створку.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проведении периодического обслуживания необходимо осмотреть водоотводящие отверстия и при необходимости очистить их от загрязнений.</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1.7. Пользование приборами теплоснабжения.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В связи с размещением теплосчетчиков и балансировочных кранов в коллекторном шкафу, допуск к теплосчетчикам и балансировочным кранам осуществляется только в присутствии представителя Управляющей компании.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Демонтаж и монтаж приборов теплоснабжения должны производить специализированные и имеющие лицензию организации по согласованию с Управляющей компанией.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Возможна регулировка теплоотдачи прибора теплоснабжения при помощи клапана в верхней части данного прибора.</w:t>
      </w:r>
    </w:p>
    <w:p w:rsidR="007E0FB1"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Снятие показаний прибора учета осуществляется ежемесячно до 25 числа следующего за расчетным месяцем совместно с представителем Управляющей компании. </w:t>
      </w:r>
    </w:p>
    <w:p w:rsidR="007E0FB1" w:rsidRDefault="007E0FB1" w:rsidP="007E0FB1">
      <w:pPr>
        <w:spacing w:after="0" w:line="240" w:lineRule="auto"/>
        <w:ind w:left="-851" w:right="-143" w:firstLine="567"/>
        <w:jc w:val="both"/>
        <w:rPr>
          <w:rFonts w:ascii="Times New Roman" w:hAnsi="Times New Roman" w:cs="Times New Roman"/>
          <w:sz w:val="20"/>
          <w:szCs w:val="20"/>
        </w:rPr>
      </w:pPr>
    </w:p>
    <w:p w:rsidR="002E5A35" w:rsidRPr="002E5A35"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2. Требования пожарной безопасности.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Входы на лестничные клетки и кровлю, а также подходы к пожарному оборудованию и инвентарю не должны быть загроможденными.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Размещение на лестничных площадках бытовых вещей, оборудования, инвентаря и других предметов не допускается.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и комнат, в том числе при сдаче их в аренду, за исключением случаев, предусмотренных нормами проектирования.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хранение баллонов с горючими газами в квартирах, а также на кухнях, на путях эвакуации, в цокольных этажах, в подвальных помещениях, на балконах и лоджиях.</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 случае возникновения пожара Потребители обязаны:</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Сообщить о пожаре в пожарную охрану по телефону «01», по сотовому телефону «112», при этом сообщив адрес, этаж, что горит, свою фамилию и телефон;</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Держать двери в помещение очага возгорания закрытыми, а окна открытыми;</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Выключить электроэнергию на распределительном щите;</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Приступить к тушению первичными средствами пожаротушения на начальной стадии пожара;</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Встретить прибывающие пожарные подразделения. По прибытию пожарных сообщить им о месте расположения первичного очага пожара, а также о результатах действий по тушению первичного очага.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ВАЖНАЯ ИНФОРМАЦИЯ.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вашем доме горизонтальная система теплоснабжения и электроснабжения. Это означает, что трубы, подходящие к радиаторам, и электрический кабель, подходящий к розеткам, выключателям, уложены в стяжке пола, поэтому, в случае возникновения необходимости проведения ремонтных работ в квартире Потребителя, связанных с прямым воздействием на бетонный пол, вскрытие данных полов возможно только при наличии исполнительной (проектной) документации на данные сети, в противном случае при возникновении аварии, Потребитель будет нести полную материальную ответственность за восстановление поврежденных коммуникаций и косметический ремонт.</w:t>
      </w:r>
    </w:p>
    <w:p w:rsidR="002E5A35" w:rsidRDefault="002E5A35" w:rsidP="002E5A35">
      <w:pPr>
        <w:spacing w:after="0" w:line="240" w:lineRule="auto"/>
        <w:ind w:left="-851" w:right="-143" w:firstLine="567"/>
        <w:jc w:val="both"/>
        <w:rPr>
          <w:rFonts w:ascii="Times New Roman" w:hAnsi="Times New Roman" w:cs="Times New Roman"/>
          <w:sz w:val="20"/>
          <w:szCs w:val="20"/>
        </w:rPr>
      </w:pPr>
    </w:p>
    <w:p w:rsidR="007E0FB1" w:rsidRPr="002E5A35" w:rsidRDefault="007E0FB1" w:rsidP="002E5A35">
      <w:pPr>
        <w:spacing w:after="0" w:line="240" w:lineRule="auto"/>
        <w:ind w:left="-851" w:right="-143" w:firstLine="567"/>
        <w:jc w:val="both"/>
        <w:rPr>
          <w:rFonts w:ascii="Times New Roman" w:hAnsi="Times New Roman" w:cs="Times New Roman"/>
          <w:sz w:val="20"/>
          <w:szCs w:val="20"/>
        </w:rPr>
      </w:pPr>
    </w:p>
    <w:p w:rsidR="009C7861" w:rsidRPr="003F5FBA"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 настоящей памяткой ознакомлен</w:t>
      </w:r>
      <w:r w:rsidR="00025C9D">
        <w:rPr>
          <w:rFonts w:ascii="Times New Roman" w:hAnsi="Times New Roman" w:cs="Times New Roman"/>
          <w:sz w:val="20"/>
          <w:szCs w:val="20"/>
        </w:rPr>
        <w:t xml:space="preserve"> Потребитель________________(___</w:t>
      </w:r>
      <w:r w:rsidRPr="002E5A35">
        <w:rPr>
          <w:rFonts w:ascii="Times New Roman" w:hAnsi="Times New Roman" w:cs="Times New Roman"/>
          <w:sz w:val="20"/>
          <w:szCs w:val="20"/>
        </w:rPr>
        <w:t>_____</w:t>
      </w:r>
      <w:r w:rsidR="00025C9D">
        <w:rPr>
          <w:rFonts w:ascii="Times New Roman" w:hAnsi="Times New Roman" w:cs="Times New Roman"/>
          <w:sz w:val="20"/>
          <w:szCs w:val="20"/>
        </w:rPr>
        <w:t>__________)</w:t>
      </w:r>
    </w:p>
    <w:sectPr w:rsidR="009C7861" w:rsidRPr="003F5FBA"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DF6" w:rsidRDefault="00585DF6" w:rsidP="006413F5">
      <w:pPr>
        <w:spacing w:after="0" w:line="240" w:lineRule="auto"/>
      </w:pPr>
      <w:r>
        <w:separator/>
      </w:r>
    </w:p>
  </w:endnote>
  <w:endnote w:type="continuationSeparator" w:id="0">
    <w:p w:rsidR="00585DF6" w:rsidRDefault="00585DF6"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549147"/>
      <w:docPartObj>
        <w:docPartGallery w:val="Page Numbers (Bottom of Page)"/>
        <w:docPartUnique/>
      </w:docPartObj>
    </w:sdtPr>
    <w:sdtEndPr/>
    <w:sdtContent>
      <w:p w:rsidR="00585DF6" w:rsidRDefault="00585DF6">
        <w:pPr>
          <w:pStyle w:val="a5"/>
          <w:jc w:val="right"/>
        </w:pPr>
        <w:r>
          <w:fldChar w:fldCharType="begin"/>
        </w:r>
        <w:r>
          <w:instrText>PAGE   \* MERGEFORMAT</w:instrText>
        </w:r>
        <w:r>
          <w:fldChar w:fldCharType="separate"/>
        </w:r>
        <w:r w:rsidR="00881A93">
          <w:rPr>
            <w:noProof/>
          </w:rPr>
          <w:t>1</w:t>
        </w:r>
        <w:r>
          <w:fldChar w:fldCharType="end"/>
        </w:r>
      </w:p>
    </w:sdtContent>
  </w:sdt>
  <w:p w:rsidR="00585DF6" w:rsidRDefault="00585D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DF6" w:rsidRDefault="00585DF6" w:rsidP="006413F5">
      <w:pPr>
        <w:spacing w:after="0" w:line="240" w:lineRule="auto"/>
      </w:pPr>
      <w:r>
        <w:separator/>
      </w:r>
    </w:p>
  </w:footnote>
  <w:footnote w:type="continuationSeparator" w:id="0">
    <w:p w:rsidR="00585DF6" w:rsidRDefault="00585DF6" w:rsidP="00641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C9D"/>
    <w:rsid w:val="00040550"/>
    <w:rsid w:val="000B63CD"/>
    <w:rsid w:val="000F4B35"/>
    <w:rsid w:val="00117DBA"/>
    <w:rsid w:val="00123213"/>
    <w:rsid w:val="00183DDB"/>
    <w:rsid w:val="001E0EA4"/>
    <w:rsid w:val="001F2929"/>
    <w:rsid w:val="001F3937"/>
    <w:rsid w:val="002519DD"/>
    <w:rsid w:val="002608E8"/>
    <w:rsid w:val="002619C3"/>
    <w:rsid w:val="0026458D"/>
    <w:rsid w:val="0026624E"/>
    <w:rsid w:val="00276B75"/>
    <w:rsid w:val="002B6444"/>
    <w:rsid w:val="002C54BE"/>
    <w:rsid w:val="002C7572"/>
    <w:rsid w:val="002E2163"/>
    <w:rsid w:val="002E5A35"/>
    <w:rsid w:val="00305458"/>
    <w:rsid w:val="00305B97"/>
    <w:rsid w:val="00351995"/>
    <w:rsid w:val="00363068"/>
    <w:rsid w:val="003722E4"/>
    <w:rsid w:val="003A36FF"/>
    <w:rsid w:val="003B7520"/>
    <w:rsid w:val="003F5FBA"/>
    <w:rsid w:val="004052A0"/>
    <w:rsid w:val="004100A5"/>
    <w:rsid w:val="00421F0F"/>
    <w:rsid w:val="004432E2"/>
    <w:rsid w:val="00444A0D"/>
    <w:rsid w:val="004974D3"/>
    <w:rsid w:val="004F11B4"/>
    <w:rsid w:val="005125C7"/>
    <w:rsid w:val="00524093"/>
    <w:rsid w:val="00534FE4"/>
    <w:rsid w:val="00585DF6"/>
    <w:rsid w:val="00587A0E"/>
    <w:rsid w:val="005D19EC"/>
    <w:rsid w:val="00630AE6"/>
    <w:rsid w:val="006413F5"/>
    <w:rsid w:val="006A5381"/>
    <w:rsid w:val="006D7203"/>
    <w:rsid w:val="006E4EEE"/>
    <w:rsid w:val="006F13C7"/>
    <w:rsid w:val="006F482D"/>
    <w:rsid w:val="00751976"/>
    <w:rsid w:val="00757891"/>
    <w:rsid w:val="00762697"/>
    <w:rsid w:val="00790AC4"/>
    <w:rsid w:val="00793AA9"/>
    <w:rsid w:val="007E0FB1"/>
    <w:rsid w:val="00881A93"/>
    <w:rsid w:val="008A49A8"/>
    <w:rsid w:val="008B45EB"/>
    <w:rsid w:val="00903117"/>
    <w:rsid w:val="00942E1D"/>
    <w:rsid w:val="009519F8"/>
    <w:rsid w:val="00974D7C"/>
    <w:rsid w:val="00992499"/>
    <w:rsid w:val="009A61F6"/>
    <w:rsid w:val="009C7861"/>
    <w:rsid w:val="009E166E"/>
    <w:rsid w:val="00A0449D"/>
    <w:rsid w:val="00A35706"/>
    <w:rsid w:val="00A9487A"/>
    <w:rsid w:val="00AD3871"/>
    <w:rsid w:val="00AD5AA5"/>
    <w:rsid w:val="00AF4DB8"/>
    <w:rsid w:val="00AF579D"/>
    <w:rsid w:val="00B06923"/>
    <w:rsid w:val="00B16D81"/>
    <w:rsid w:val="00B5458F"/>
    <w:rsid w:val="00BC32A7"/>
    <w:rsid w:val="00BD42BA"/>
    <w:rsid w:val="00BE4FA1"/>
    <w:rsid w:val="00C06DC9"/>
    <w:rsid w:val="00C21CF3"/>
    <w:rsid w:val="00C479BF"/>
    <w:rsid w:val="00C745B8"/>
    <w:rsid w:val="00C76437"/>
    <w:rsid w:val="00C80CDB"/>
    <w:rsid w:val="00CC50F2"/>
    <w:rsid w:val="00CD491D"/>
    <w:rsid w:val="00CD6ED7"/>
    <w:rsid w:val="00CE5EFA"/>
    <w:rsid w:val="00D170E7"/>
    <w:rsid w:val="00D40EE0"/>
    <w:rsid w:val="00D74FCD"/>
    <w:rsid w:val="00D91003"/>
    <w:rsid w:val="00D95D09"/>
    <w:rsid w:val="00DA0330"/>
    <w:rsid w:val="00E00D7E"/>
    <w:rsid w:val="00E14B4E"/>
    <w:rsid w:val="00E55358"/>
    <w:rsid w:val="00E56E3A"/>
    <w:rsid w:val="00E57DEB"/>
    <w:rsid w:val="00EC2A79"/>
    <w:rsid w:val="00F07DCB"/>
    <w:rsid w:val="00F759CD"/>
    <w:rsid w:val="00F96E4D"/>
    <w:rsid w:val="00FA6400"/>
    <w:rsid w:val="00FA69DF"/>
    <w:rsid w:val="00FB0AEC"/>
    <w:rsid w:val="00FC2100"/>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B8DAA-BCCF-4593-BB33-73E77907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6EF476092C5864838E9822E7CC1C00FD260A17101E0C2DBBE7C050EFE31262F3F289DA222EBC241J5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ooupravlenie@yandex.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B6F9-D9C7-499F-AC27-A4BBB0BF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17</Pages>
  <Words>10936</Words>
  <Characters>62338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73128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Krestianinov S.V.</cp:lastModifiedBy>
  <cp:revision>30</cp:revision>
  <cp:lastPrinted>2016-03-23T11:21:00Z</cp:lastPrinted>
  <dcterms:created xsi:type="dcterms:W3CDTF">2015-08-19T13:48:00Z</dcterms:created>
  <dcterms:modified xsi:type="dcterms:W3CDTF">2016-08-11T11:19:00Z</dcterms:modified>
</cp:coreProperties>
</file>