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A4" w:rsidRPr="00B75632" w:rsidRDefault="007153A4" w:rsidP="007153A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7153A4" w:rsidRPr="00B75632" w:rsidRDefault="007153A4" w:rsidP="007153A4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УТВЕРЖДЕНО</w:t>
      </w:r>
    </w:p>
    <w:p w:rsidR="00CB513F" w:rsidRPr="00CB513F" w:rsidRDefault="00CB513F" w:rsidP="00CB5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B51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Приказом генерального директора </w:t>
      </w:r>
    </w:p>
    <w:p w:rsidR="00CB513F" w:rsidRPr="00CB513F" w:rsidRDefault="00CB513F" w:rsidP="00CB5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CB51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ООО</w:t>
      </w:r>
      <w:bookmarkEnd w:id="0"/>
      <w:r w:rsidRPr="00CB51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«Управление ЖКХ»</w:t>
      </w:r>
    </w:p>
    <w:p w:rsidR="00CB513F" w:rsidRPr="00CB513F" w:rsidRDefault="00CB513F" w:rsidP="00CB51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B51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«13» января 2020 года № 1/АП</w:t>
      </w:r>
      <w:r w:rsidRPr="00CB513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153A4" w:rsidRPr="00B75632" w:rsidRDefault="007153A4" w:rsidP="007153A4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7153A4" w:rsidRPr="00B75632" w:rsidRDefault="007153A4" w:rsidP="007153A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ПОЛОЖЕНИЕ О КОНФЛИКТЕ ИНТЕРСОВ</w:t>
      </w:r>
    </w:p>
    <w:p w:rsidR="007153A4" w:rsidRDefault="004E2F1C" w:rsidP="007153A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E2F1C">
        <w:rPr>
          <w:rFonts w:ascii="Times New Roman" w:hAnsi="Times New Roman" w:cs="Times New Roman"/>
          <w:b/>
          <w:sz w:val="25"/>
          <w:szCs w:val="25"/>
        </w:rPr>
        <w:t>ОБЩЕСТВА С ОГРАНИЧЕННОЙ ОТВЕТСТВЕННОСТЬЮ «</w:t>
      </w:r>
      <w:r w:rsidR="00CB513F" w:rsidRPr="00CB513F">
        <w:rPr>
          <w:rFonts w:ascii="Times New Roman" w:hAnsi="Times New Roman" w:cs="Times New Roman"/>
          <w:b/>
          <w:sz w:val="25"/>
          <w:szCs w:val="25"/>
        </w:rPr>
        <w:t>УПРАВЛЕНИЕ ЖКХ</w:t>
      </w:r>
      <w:r w:rsidRPr="004E2F1C">
        <w:rPr>
          <w:rFonts w:ascii="Times New Roman" w:hAnsi="Times New Roman" w:cs="Times New Roman"/>
          <w:b/>
          <w:sz w:val="25"/>
          <w:szCs w:val="25"/>
        </w:rPr>
        <w:t>»</w:t>
      </w:r>
    </w:p>
    <w:p w:rsidR="004E2F1C" w:rsidRPr="00B75632" w:rsidRDefault="004E2F1C" w:rsidP="007153A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153A4" w:rsidRPr="00B75632" w:rsidRDefault="007153A4" w:rsidP="00B75632">
      <w:pPr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1. Цели и задачи положения о конфликте интересов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Своевременное выявление конфликта интересов в деятельности работников ООО «</w:t>
      </w:r>
      <w:r w:rsidR="00787445" w:rsidRPr="00787445">
        <w:rPr>
          <w:rFonts w:ascii="Times New Roman" w:hAnsi="Times New Roman" w:cs="Times New Roman"/>
          <w:sz w:val="25"/>
          <w:szCs w:val="25"/>
        </w:rPr>
        <w:t>Управление ЖКХ</w:t>
      </w:r>
      <w:r w:rsidRPr="00B75632">
        <w:rPr>
          <w:rFonts w:ascii="Times New Roman" w:hAnsi="Times New Roman" w:cs="Times New Roman"/>
          <w:sz w:val="25"/>
          <w:szCs w:val="25"/>
        </w:rPr>
        <w:t>» (далее - Общество) является одним из ключевых элементов предотвращения коррупционных правонарушений.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Целью положения о конфликте интересов является регулирование и предотвращение конфликта интересов в деятельности работников Общества и возможных негативных последствий конфликта интересов для самого Общества.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2. Используемые в положении понятия и определения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Положение о конфликте интересов (далее - положение) – это внутренний документ Общества, устанавливающий порядок выявления и урегулирования конфликтов интересов, возникающих у работников Общества в ходе выполнения ими трудовых обязанностей.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3. Круг лиц, подпадающих под действие положения</w:t>
      </w:r>
    </w:p>
    <w:p w:rsid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Действие положения распространяется на всех работников Общества вне зависимости от уровня занимаемой должности, а также физические лица, сотрудничающие с Обществом на основе гражданско-правовых договоров.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4. Основные принципы управления конфликтом интересов в организации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lastRenderedPageBreak/>
        <w:t>В основу работы по управлению конфликтом интересов в Обществе положены следующие принципы: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 xml:space="preserve">- обязательность раскрытия сведений о реальном или потенциальном конфликте интересов; 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 xml:space="preserve">- индивидуальное рассмотрение и оценка </w:t>
      </w:r>
      <w:proofErr w:type="spellStart"/>
      <w:r w:rsidRPr="00B75632">
        <w:rPr>
          <w:rFonts w:ascii="Times New Roman" w:hAnsi="Times New Roman" w:cs="Times New Roman"/>
          <w:sz w:val="25"/>
          <w:szCs w:val="25"/>
        </w:rPr>
        <w:t>репутационных</w:t>
      </w:r>
      <w:proofErr w:type="spellEnd"/>
      <w:r w:rsidRPr="00B75632">
        <w:rPr>
          <w:rFonts w:ascii="Times New Roman" w:hAnsi="Times New Roman" w:cs="Times New Roman"/>
          <w:sz w:val="25"/>
          <w:szCs w:val="25"/>
        </w:rPr>
        <w:t xml:space="preserve"> рисков для Общества при выявлении каждого конфликта интересов и его урегулирование;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конфиденциальность процесса раскрытия сведений о конфликте интересов и процесса его урегулирования;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соблюдение баланса интересов Общества и работника при урегулировании конфликта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5. Обязанности работников в связи с раскрытием и урегулированием конфликта интересов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Работники Общества в связи с раскрытием и урегулированием конфликта интересов обязаны: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при принятии решений по деловым вопросам и выполнении своих трудовых обязанностей руководствоваться интересами Общества - без учета своих личных интересов, интересов своих родственников и друзей;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избегать (по возможности) ситуаций и обстоятельств, которые могут привести к конфликту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раскрывать возникший (реальный) или потенциальный конфликт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содействовать урегулированию возникшего конфликта интересов.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6. Порядок раскрытия конфликта интересов работником Общества и порядок его урегулирования, в том числе возможные способы разрешения возникшего конфликта интересов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Для раскрытия конфликта интересов работники Общества могут использовать следующие способы: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раскрытие сведений о конфликте интересов при приеме на работу;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раскрытие сведений о конфликте интересов при назначении на новую должность;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разовое раскрытие сведений по мере возникновения ситуаций конфликта интересов.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Общество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lastRenderedPageBreak/>
        <w:t>Поступившая информация должна быть тщательно проверена уполномоченным на это должностным лицом с целью оценки серьезности возникающих для Общества рисков и выбора наиболее подходящей формы урегулирования конфликта интересов. Следует иметь в виду, что в итоге этой работы Общество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В случае если конфликт интересов имеет место, то для его разрешения Общество может использовать следующие способы, в том числе: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</w:t>
      </w:r>
      <w:r w:rsid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добровольный отказ работника Общества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пересмотр и изменение функциональных обязанностей работника;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отказ работника от своего личного интереса, порождающего конфликт с интересами Общества;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увольнение работника из организации по инициативе работника;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увольнение работника по инициативе работодателя за совершение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дисциплинарного проступка, то есть за неисполнение или ненадлежащее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исполнение работником по его вине возложенных на него трудовых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обязанностей.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Приведенный перечень способов разрешения конфликта интересов не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является исчерпывающим. В каждом конкретном случае по договоренности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Общества и работника, раскрывшего сведения о конфликте интересов, могут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быть найдены иные формы его урегулирования.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При разрешении имеющегося конфликта интересов выбирается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наиболее «мягкая» мера урегулирования из возможных с учетом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существующих обстоятельств. Более жесткие используются только в случае,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когда это вызвано реальной необходимостью или в случае, если более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«мягкие» меры оказались недостаточно эффективными. При принятии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решения о выборе конкретного метода разрешения конфликта интересов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учитывается значимость личного интереса работника и вероятность того, что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этот личный интерес будет реализован в ущерб интересам Общества.</w:t>
      </w:r>
    </w:p>
    <w:p w:rsid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7. Лица, ответственные за прием сведений о возникшем</w:t>
      </w:r>
      <w:r w:rsidR="00B75632" w:rsidRPr="00B7563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b/>
          <w:sz w:val="25"/>
          <w:szCs w:val="25"/>
        </w:rPr>
        <w:t>(имеющемся) конфликте интерес</w:t>
      </w:r>
      <w:r w:rsidR="00B75632" w:rsidRPr="00B75632">
        <w:rPr>
          <w:rFonts w:ascii="Times New Roman" w:hAnsi="Times New Roman" w:cs="Times New Roman"/>
          <w:b/>
          <w:sz w:val="25"/>
          <w:szCs w:val="25"/>
        </w:rPr>
        <w:t>ов и рассмотрение этих сведений</w:t>
      </w:r>
    </w:p>
    <w:p w:rsidR="007153A4" w:rsidRPr="00B75632" w:rsidRDefault="007153A4" w:rsidP="00C46B14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Должностным лиц</w:t>
      </w:r>
      <w:r w:rsidR="00C46B14">
        <w:rPr>
          <w:rFonts w:ascii="Times New Roman" w:hAnsi="Times New Roman" w:cs="Times New Roman"/>
          <w:sz w:val="25"/>
          <w:szCs w:val="25"/>
        </w:rPr>
        <w:t>ом</w:t>
      </w:r>
      <w:r w:rsidRPr="00B75632">
        <w:rPr>
          <w:rFonts w:ascii="Times New Roman" w:hAnsi="Times New Roman" w:cs="Times New Roman"/>
          <w:sz w:val="25"/>
          <w:szCs w:val="25"/>
        </w:rPr>
        <w:t>, ответственным за прием сведений о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возникающих (имеющихся)</w:t>
      </w:r>
      <w:r w:rsidR="00C46B14">
        <w:rPr>
          <w:rFonts w:ascii="Times New Roman" w:hAnsi="Times New Roman" w:cs="Times New Roman"/>
          <w:sz w:val="25"/>
          <w:szCs w:val="25"/>
        </w:rPr>
        <w:t xml:space="preserve"> конфликтах интересов, является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лицо, ответственное за противодействие коррупции в Обществе</w:t>
      </w:r>
      <w:r w:rsidR="00C46B14">
        <w:rPr>
          <w:rFonts w:ascii="Times New Roman" w:hAnsi="Times New Roman" w:cs="Times New Roman"/>
          <w:sz w:val="25"/>
          <w:szCs w:val="25"/>
        </w:rPr>
        <w:t>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lastRenderedPageBreak/>
        <w:t>Полученная информация ответственным лиц</w:t>
      </w:r>
      <w:r w:rsidR="00C46B14">
        <w:rPr>
          <w:rFonts w:ascii="Times New Roman" w:hAnsi="Times New Roman" w:cs="Times New Roman"/>
          <w:sz w:val="25"/>
          <w:szCs w:val="25"/>
        </w:rPr>
        <w:t>ом</w:t>
      </w:r>
      <w:r w:rsidRPr="00B75632">
        <w:rPr>
          <w:rFonts w:ascii="Times New Roman" w:hAnsi="Times New Roman" w:cs="Times New Roman"/>
          <w:sz w:val="25"/>
          <w:szCs w:val="25"/>
        </w:rPr>
        <w:t xml:space="preserve"> немедленно доводится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 xml:space="preserve">до 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B75632">
        <w:rPr>
          <w:rFonts w:ascii="Times New Roman" w:hAnsi="Times New Roman" w:cs="Times New Roman"/>
          <w:sz w:val="25"/>
          <w:szCs w:val="25"/>
        </w:rPr>
        <w:t>директора Общества, который назначает срок ее рассмотрения.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Срок рассмотрения информации о возникающих (имеющихся)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 xml:space="preserve">конфликтов интересов не может превышать трех рабочих дней. 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Рассмотрение полученной информации проводится комиссией в составе: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должностного лица, ответственного за противодействие коррупции;</w:t>
      </w:r>
    </w:p>
    <w:p w:rsidR="007153A4" w:rsidRPr="00B75632" w:rsidRDefault="007153A4" w:rsidP="00C46B14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непосредственного руководителя, которому подчиняется работник</w:t>
      </w:r>
      <w:r w:rsidR="00C46B1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Участие работника подавшего сведения о возникающих (имеющихся)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конфликтах интересов в заседании комиссии по его желанию.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Полученная информация комиссией всесторонне изучается и по ней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принимается решение о способе разрешения возникшего (имеющегося)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конфликта интересов или об его отсутствии. Решение комиссии оформляется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 xml:space="preserve">протоколом и доводится до сведения 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B75632">
        <w:rPr>
          <w:rFonts w:ascii="Times New Roman" w:hAnsi="Times New Roman" w:cs="Times New Roman"/>
          <w:sz w:val="25"/>
          <w:szCs w:val="25"/>
        </w:rPr>
        <w:t>директора Общества. Решения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комиссии носят рекомендательный характер. Окончательное решение о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способе разрешения возникшего (имеющегося) конфликта интересов, если он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 xml:space="preserve">действительно имеет место, принимает 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генеральный </w:t>
      </w:r>
      <w:r w:rsidRPr="00B75632">
        <w:rPr>
          <w:rFonts w:ascii="Times New Roman" w:hAnsi="Times New Roman" w:cs="Times New Roman"/>
          <w:sz w:val="25"/>
          <w:szCs w:val="25"/>
        </w:rPr>
        <w:t>директор Общества в течение трех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рабочих дней с момента получения протокола заседания комиссии.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8. Ответственность работников Общества за несоблюдение</w:t>
      </w:r>
      <w:r w:rsidR="00B75632" w:rsidRPr="00B75632">
        <w:rPr>
          <w:rFonts w:ascii="Times New Roman" w:hAnsi="Times New Roman" w:cs="Times New Roman"/>
          <w:b/>
          <w:sz w:val="25"/>
          <w:szCs w:val="25"/>
        </w:rPr>
        <w:t xml:space="preserve"> положении о конфликте интересов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За несоблюдение положения о конфликте интересов работник может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быть привлечен к административной ответственности.</w:t>
      </w:r>
    </w:p>
    <w:p w:rsidR="00FD6A2D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За непринятие работником мер по предотвращению или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урегулированию конфликта интересов, стороной которого он является, с ним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по инициативе работодателя в связи с утратой доверия по пункту 7.1 части 1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статьи 81 Трудового кодекса РФ может быть расторгнут трудовой договор.</w:t>
      </w:r>
    </w:p>
    <w:sectPr w:rsidR="00FD6A2D" w:rsidRPr="00B75632" w:rsidSect="001B45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3D"/>
    <w:rsid w:val="001B45AC"/>
    <w:rsid w:val="002D3299"/>
    <w:rsid w:val="004866A0"/>
    <w:rsid w:val="004E2F1C"/>
    <w:rsid w:val="007153A4"/>
    <w:rsid w:val="0078243D"/>
    <w:rsid w:val="00787445"/>
    <w:rsid w:val="00B75632"/>
    <w:rsid w:val="00C46B14"/>
    <w:rsid w:val="00CA5C85"/>
    <w:rsid w:val="00CB513F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4269-E63F-4180-85F5-D2610B69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2020-01-24T15:51:00Z</dcterms:created>
  <dcterms:modified xsi:type="dcterms:W3CDTF">2020-01-27T08:12:00Z</dcterms:modified>
</cp:coreProperties>
</file>